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A3D71" w14:textId="77777777" w:rsidR="00152807" w:rsidRPr="001267F1" w:rsidRDefault="00152807" w:rsidP="00152807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r w:rsidRPr="001267F1">
        <w:rPr>
          <w:rFonts w:eastAsia="Arial" w:cs="Arial"/>
          <w:b/>
          <w:bCs/>
          <w:sz w:val="20"/>
          <w:szCs w:val="20"/>
        </w:rPr>
        <w:t>TECHNINĖ SPECIFIKACIJA</w:t>
      </w:r>
    </w:p>
    <w:p w14:paraId="79C3E12D" w14:textId="77777777" w:rsidR="00152807" w:rsidRPr="001267F1" w:rsidRDefault="00152807" w:rsidP="00152807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Fonts w:eastAsia="Arial" w:cs="Arial"/>
          <w:b/>
          <w:sz w:val="20"/>
          <w:szCs w:val="20"/>
        </w:rPr>
      </w:pPr>
      <w:r w:rsidRPr="001267F1">
        <w:rPr>
          <w:rFonts w:eastAsia="Arial" w:cs="Arial"/>
          <w:b/>
          <w:sz w:val="20"/>
          <w:szCs w:val="20"/>
        </w:rPr>
        <w:t>SĄVOKOS IR SUTRUMPINIMAI</w:t>
      </w:r>
    </w:p>
    <w:p w14:paraId="6AA28656" w14:textId="097DB72E" w:rsidR="00152807" w:rsidRPr="001267F1" w:rsidRDefault="00152807" w:rsidP="00152807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i/>
          <w:color w:val="FF0000"/>
          <w:sz w:val="20"/>
          <w:szCs w:val="20"/>
        </w:rPr>
      </w:pPr>
      <w:r w:rsidRPr="001267F1">
        <w:rPr>
          <w:rFonts w:eastAsia="Arial" w:cs="Arial"/>
          <w:b/>
          <w:bCs/>
          <w:sz w:val="20"/>
          <w:szCs w:val="20"/>
        </w:rPr>
        <w:t>Užsakymas</w:t>
      </w:r>
      <w:r w:rsidRPr="001267F1">
        <w:rPr>
          <w:rFonts w:eastAsia="Arial" w:cs="Arial"/>
          <w:sz w:val="20"/>
          <w:szCs w:val="20"/>
        </w:rPr>
        <w:t xml:space="preserve"> – </w:t>
      </w:r>
      <w:bookmarkStart w:id="0" w:name="_Hlk35513211"/>
      <w:r w:rsidRPr="001267F1">
        <w:rPr>
          <w:rFonts w:eastAsia="Arial" w:cs="Arial"/>
          <w:sz w:val="20"/>
          <w:szCs w:val="20"/>
        </w:rPr>
        <w:t>Sutarties pagrindu tiekėjui tekstiniu pranešimu, elektroniniu paštu teikiamas rašytinis dokumentas, kuriame nurodomi Prekių kiekiai</w:t>
      </w:r>
      <w:bookmarkEnd w:id="0"/>
      <w:r w:rsidRPr="001267F1">
        <w:rPr>
          <w:rFonts w:eastAsia="Arial" w:cs="Arial"/>
          <w:sz w:val="20"/>
          <w:szCs w:val="20"/>
        </w:rPr>
        <w:t>.</w:t>
      </w:r>
    </w:p>
    <w:p w14:paraId="78088F58" w14:textId="77777777" w:rsidR="00152807" w:rsidRPr="001267F1" w:rsidRDefault="00152807" w:rsidP="00152807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Fonts w:cs="Arial"/>
          <w:sz w:val="20"/>
          <w:szCs w:val="20"/>
        </w:rPr>
      </w:pPr>
      <w:r w:rsidRPr="001267F1">
        <w:rPr>
          <w:rFonts w:eastAsia="Arial" w:cs="Arial"/>
          <w:b/>
          <w:bCs/>
          <w:sz w:val="20"/>
          <w:szCs w:val="20"/>
        </w:rPr>
        <w:t>PIRKIMO OBJEKTO CHARAKTERISTIKOS IR APIMTYS</w:t>
      </w:r>
      <w:bookmarkStart w:id="1" w:name="_Hlk35513646"/>
      <w:bookmarkStart w:id="2" w:name="_Hlk34729843"/>
    </w:p>
    <w:bookmarkEnd w:id="1"/>
    <w:p w14:paraId="7B7017B4" w14:textId="77777777" w:rsidR="00152807" w:rsidRPr="001267F1" w:rsidRDefault="00690B56" w:rsidP="00152807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90825446"/>
          <w:placeholder>
            <w:docPart w:val="EA0B0796FA4F41E0909BC1AA3BCE9906"/>
          </w:placeholder>
          <w:text/>
        </w:sdtPr>
        <w:sdtEndPr/>
        <w:sdtContent>
          <w:r w:rsidR="00152807" w:rsidRPr="001267F1">
            <w:rPr>
              <w:rFonts w:cs="Arial"/>
              <w:sz w:val="20"/>
              <w:szCs w:val="20"/>
            </w:rPr>
            <w:t xml:space="preserve">Tiltiniai kranai į dirbtuves ir </w:t>
          </w:r>
          <w:r w:rsidR="00152807" w:rsidRPr="001267F1">
            <w:rPr>
              <w:rFonts w:cs="Arial"/>
              <w:sz w:val="20"/>
              <w:szCs w:val="20"/>
              <w:lang w:val="en-US"/>
            </w:rPr>
            <w:t>j</w:t>
          </w:r>
          <w:r w:rsidR="00152807" w:rsidRPr="001267F1">
            <w:rPr>
              <w:rFonts w:cs="Arial"/>
              <w:sz w:val="20"/>
              <w:szCs w:val="20"/>
            </w:rPr>
            <w:t>ų sumontavimo paslaugos</w:t>
          </w:r>
        </w:sdtContent>
      </w:sdt>
      <w:r w:rsidR="00152807" w:rsidRPr="001267F1">
        <w:rPr>
          <w:rFonts w:eastAsia="Arial" w:cs="Arial"/>
          <w:sz w:val="20"/>
          <w:szCs w:val="20"/>
        </w:rPr>
        <w:t>.</w:t>
      </w:r>
    </w:p>
    <w:p w14:paraId="164A5499" w14:textId="77777777" w:rsidR="00152807" w:rsidRPr="001267F1" w:rsidRDefault="00152807" w:rsidP="00152807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i/>
          <w:iCs/>
          <w:color w:val="FF0000"/>
          <w:sz w:val="20"/>
          <w:szCs w:val="20"/>
        </w:rPr>
      </w:pPr>
    </w:p>
    <w:p w14:paraId="3C9C1CF7" w14:textId="77777777" w:rsidR="00152807" w:rsidRPr="001267F1" w:rsidRDefault="00152807" w:rsidP="00152807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i/>
          <w:iCs/>
          <w:sz w:val="20"/>
          <w:szCs w:val="20"/>
        </w:rPr>
      </w:pPr>
      <w:bookmarkStart w:id="3" w:name="_Hlk34729902"/>
      <w:bookmarkEnd w:id="2"/>
      <w:r w:rsidRPr="001267F1">
        <w:rPr>
          <w:rFonts w:cs="Arial"/>
          <w:sz w:val="20"/>
          <w:szCs w:val="20"/>
        </w:rPr>
        <w:t>Prekių kiekiai pateikiami žemiau esančioje lentelėj</w:t>
      </w:r>
      <w:bookmarkEnd w:id="3"/>
      <w:r w:rsidRPr="001267F1">
        <w:rPr>
          <w:rFonts w:cs="Arial"/>
          <w:sz w:val="20"/>
          <w:szCs w:val="20"/>
        </w:rPr>
        <w:t>e.</w:t>
      </w:r>
    </w:p>
    <w:tbl>
      <w:tblPr>
        <w:tblStyle w:val="TableGrid1"/>
        <w:tblW w:w="96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6"/>
        <w:gridCol w:w="5358"/>
        <w:gridCol w:w="1746"/>
        <w:gridCol w:w="1746"/>
      </w:tblGrid>
      <w:tr w:rsidR="00152807" w:rsidRPr="001267F1" w14:paraId="192F0E00" w14:textId="77777777">
        <w:trPr>
          <w:trHeight w:val="64"/>
        </w:trPr>
        <w:tc>
          <w:tcPr>
            <w:tcW w:w="816" w:type="dxa"/>
            <w:shd w:val="clear" w:color="auto" w:fill="DBE5F1"/>
            <w:vAlign w:val="center"/>
          </w:tcPr>
          <w:p w14:paraId="4C101016" w14:textId="77777777" w:rsidR="00152807" w:rsidRPr="001267F1" w:rsidRDefault="00152807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1267F1">
              <w:rPr>
                <w:rFonts w:eastAsiaTheme="minorHAnsi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358" w:type="dxa"/>
            <w:shd w:val="clear" w:color="auto" w:fill="DBE5F1"/>
            <w:vAlign w:val="center"/>
          </w:tcPr>
          <w:p w14:paraId="1F460C76" w14:textId="77777777" w:rsidR="00152807" w:rsidRPr="001267F1" w:rsidRDefault="00152807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1267F1">
              <w:rPr>
                <w:rFonts w:eastAsiaTheme="minorHAnsi" w:cs="Arial"/>
                <w:b/>
                <w:sz w:val="20"/>
                <w:szCs w:val="20"/>
              </w:rPr>
              <w:t>Pavadinimas</w:t>
            </w:r>
          </w:p>
        </w:tc>
        <w:tc>
          <w:tcPr>
            <w:tcW w:w="1746" w:type="dxa"/>
            <w:shd w:val="clear" w:color="auto" w:fill="DBE5F1"/>
            <w:vAlign w:val="center"/>
          </w:tcPr>
          <w:p w14:paraId="5D58D6FE" w14:textId="77777777" w:rsidR="00152807" w:rsidRPr="001267F1" w:rsidRDefault="00152807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iCs/>
                <w:sz w:val="20"/>
                <w:szCs w:val="20"/>
              </w:rPr>
              <w:t>Mato vienetas</w:t>
            </w:r>
          </w:p>
        </w:tc>
        <w:tc>
          <w:tcPr>
            <w:tcW w:w="1746" w:type="dxa"/>
            <w:shd w:val="clear" w:color="auto" w:fill="DBE5F1"/>
            <w:vAlign w:val="center"/>
          </w:tcPr>
          <w:p w14:paraId="343CBD18" w14:textId="43F2053F" w:rsidR="00152807" w:rsidRPr="001267F1" w:rsidRDefault="00152807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iCs/>
                <w:sz w:val="20"/>
                <w:szCs w:val="20"/>
              </w:rPr>
              <w:t>Kiekis</w:t>
            </w:r>
          </w:p>
        </w:tc>
      </w:tr>
      <w:tr w:rsidR="00152807" w:rsidRPr="001267F1" w14:paraId="201A2E54" w14:textId="77777777">
        <w:trPr>
          <w:trHeight w:val="64"/>
        </w:trPr>
        <w:tc>
          <w:tcPr>
            <w:tcW w:w="816" w:type="dxa"/>
          </w:tcPr>
          <w:p w14:paraId="3D38C608" w14:textId="77777777" w:rsidR="00152807" w:rsidRPr="001267F1" w:rsidRDefault="00152807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1267F1">
              <w:rPr>
                <w:rFonts w:eastAsiaTheme="minorHAnsi" w:cs="Arial"/>
                <w:sz w:val="20"/>
                <w:szCs w:val="20"/>
              </w:rPr>
              <w:t>1.</w:t>
            </w:r>
          </w:p>
        </w:tc>
        <w:tc>
          <w:tcPr>
            <w:tcW w:w="5358" w:type="dxa"/>
            <w:vAlign w:val="bottom"/>
          </w:tcPr>
          <w:p w14:paraId="4611E4F1" w14:textId="77777777" w:rsidR="00152807" w:rsidRPr="001267F1" w:rsidRDefault="00152807">
            <w:pPr>
              <w:spacing w:before="60" w:after="60"/>
              <w:ind w:firstLine="0"/>
              <w:rPr>
                <w:rFonts w:eastAsiaTheme="minorHAnsi" w:cs="Arial"/>
                <w:sz w:val="20"/>
                <w:szCs w:val="20"/>
              </w:rPr>
            </w:pPr>
            <w:proofErr w:type="spellStart"/>
            <w:r w:rsidRPr="001267F1">
              <w:rPr>
                <w:rFonts w:eastAsiaTheme="minorHAnsi" w:cs="Arial"/>
                <w:sz w:val="20"/>
                <w:szCs w:val="20"/>
              </w:rPr>
              <w:t>Viensijis</w:t>
            </w:r>
            <w:proofErr w:type="spellEnd"/>
            <w:r w:rsidRPr="001267F1">
              <w:rPr>
                <w:rFonts w:eastAsiaTheme="minorHAnsi" w:cs="Arial"/>
                <w:sz w:val="20"/>
                <w:szCs w:val="20"/>
              </w:rPr>
              <w:t xml:space="preserve"> pakabinamas tiltinis kranas ir jo sumontavimo paslaugos (PĮPK dirbtuvės). </w:t>
            </w:r>
          </w:p>
        </w:tc>
        <w:tc>
          <w:tcPr>
            <w:tcW w:w="1746" w:type="dxa"/>
          </w:tcPr>
          <w:p w14:paraId="3788C8B1" w14:textId="77777777" w:rsidR="00152807" w:rsidRPr="001267F1" w:rsidRDefault="00152807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Kompl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. </w:t>
            </w:r>
          </w:p>
        </w:tc>
        <w:tc>
          <w:tcPr>
            <w:tcW w:w="1746" w:type="dxa"/>
            <w:vAlign w:val="center"/>
          </w:tcPr>
          <w:p w14:paraId="158811A9" w14:textId="77777777" w:rsidR="00152807" w:rsidRPr="001267F1" w:rsidRDefault="00152807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1267F1">
              <w:rPr>
                <w:rFonts w:eastAsiaTheme="minorHAnsi" w:cs="Arial"/>
                <w:sz w:val="20"/>
                <w:szCs w:val="20"/>
              </w:rPr>
              <w:t>1</w:t>
            </w:r>
          </w:p>
        </w:tc>
      </w:tr>
      <w:tr w:rsidR="00152807" w:rsidRPr="001267F1" w14:paraId="46B86761" w14:textId="77777777">
        <w:trPr>
          <w:trHeight w:val="64"/>
        </w:trPr>
        <w:tc>
          <w:tcPr>
            <w:tcW w:w="816" w:type="dxa"/>
          </w:tcPr>
          <w:p w14:paraId="27700D41" w14:textId="77777777" w:rsidR="00152807" w:rsidRPr="001267F1" w:rsidRDefault="00152807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1267F1">
              <w:rPr>
                <w:rFonts w:eastAsiaTheme="minorHAnsi" w:cs="Arial"/>
                <w:sz w:val="20"/>
                <w:szCs w:val="20"/>
              </w:rPr>
              <w:t>2.</w:t>
            </w:r>
          </w:p>
        </w:tc>
        <w:tc>
          <w:tcPr>
            <w:tcW w:w="5358" w:type="dxa"/>
            <w:vAlign w:val="bottom"/>
          </w:tcPr>
          <w:p w14:paraId="10B94E0F" w14:textId="77777777" w:rsidR="00152807" w:rsidRPr="001267F1" w:rsidRDefault="00152807">
            <w:pPr>
              <w:spacing w:before="60" w:after="60"/>
              <w:ind w:firstLine="0"/>
              <w:rPr>
                <w:rFonts w:eastAsiaTheme="minorHAnsi" w:cs="Arial"/>
                <w:sz w:val="20"/>
                <w:szCs w:val="20"/>
              </w:rPr>
            </w:pPr>
            <w:proofErr w:type="spellStart"/>
            <w:r w:rsidRPr="001267F1">
              <w:rPr>
                <w:rFonts w:eastAsiaTheme="minorHAnsi" w:cs="Arial"/>
                <w:sz w:val="20"/>
                <w:szCs w:val="20"/>
              </w:rPr>
              <w:t>Viensijis</w:t>
            </w:r>
            <w:proofErr w:type="spellEnd"/>
            <w:r w:rsidRPr="001267F1">
              <w:rPr>
                <w:rFonts w:eastAsiaTheme="minorHAnsi" w:cs="Arial"/>
                <w:sz w:val="20"/>
                <w:szCs w:val="20"/>
              </w:rPr>
              <w:t xml:space="preserve"> pakabinamas tiltinis kranas ir jo sumontavimo paslaugos (EĮPK dirbtuvės)</w:t>
            </w:r>
          </w:p>
        </w:tc>
        <w:tc>
          <w:tcPr>
            <w:tcW w:w="1746" w:type="dxa"/>
          </w:tcPr>
          <w:p w14:paraId="2FF447F4" w14:textId="77777777" w:rsidR="00152807" w:rsidRPr="001267F1" w:rsidRDefault="00152807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Kompl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. </w:t>
            </w:r>
          </w:p>
        </w:tc>
        <w:tc>
          <w:tcPr>
            <w:tcW w:w="1746" w:type="dxa"/>
            <w:vAlign w:val="center"/>
          </w:tcPr>
          <w:p w14:paraId="49791F73" w14:textId="77777777" w:rsidR="00152807" w:rsidRPr="001267F1" w:rsidRDefault="00152807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1267F1">
              <w:rPr>
                <w:rFonts w:eastAsiaTheme="minorHAnsi" w:cs="Arial"/>
                <w:sz w:val="20"/>
                <w:szCs w:val="20"/>
              </w:rPr>
              <w:t>1</w:t>
            </w:r>
          </w:p>
        </w:tc>
      </w:tr>
    </w:tbl>
    <w:p w14:paraId="2B62BD98" w14:textId="77777777" w:rsidR="00152807" w:rsidRPr="001267F1" w:rsidRDefault="00152807" w:rsidP="00152807">
      <w:pPr>
        <w:spacing w:before="60" w:after="60"/>
        <w:ind w:firstLine="0"/>
        <w:jc w:val="both"/>
        <w:rPr>
          <w:rFonts w:cs="Arial"/>
          <w:b/>
          <w:iCs/>
          <w:color w:val="FF0000"/>
          <w:sz w:val="20"/>
          <w:szCs w:val="20"/>
        </w:rPr>
      </w:pPr>
    </w:p>
    <w:p w14:paraId="06104365" w14:textId="77777777" w:rsidR="00152807" w:rsidRPr="001267F1" w:rsidRDefault="00152807" w:rsidP="00152807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1267F1">
        <w:rPr>
          <w:rFonts w:eastAsia="Arial" w:cs="Arial"/>
          <w:sz w:val="20"/>
          <w:szCs w:val="20"/>
        </w:rPr>
        <w:t xml:space="preserve">Techniniai reikalavimai Prekėms  nurodyti žemiau esančiose lentelėse. </w:t>
      </w:r>
      <w:r w:rsidRPr="001267F1">
        <w:rPr>
          <w:rFonts w:cs="Arial"/>
          <w:sz w:val="20"/>
          <w:szCs w:val="20"/>
        </w:rPr>
        <w:t xml:space="preserve"> </w:t>
      </w:r>
    </w:p>
    <w:p w14:paraId="38F61EA2" w14:textId="77777777" w:rsidR="00152807" w:rsidRPr="001267F1" w:rsidRDefault="00152807" w:rsidP="00152807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color w:val="FF0000"/>
          <w:sz w:val="20"/>
          <w:szCs w:val="20"/>
        </w:rPr>
      </w:pPr>
    </w:p>
    <w:p w14:paraId="5501F562" w14:textId="77777777" w:rsidR="00152807" w:rsidRPr="001267F1" w:rsidRDefault="00152807" w:rsidP="00152807">
      <w:pPr>
        <w:ind w:firstLine="0"/>
        <w:rPr>
          <w:rFonts w:cs="Arial"/>
          <w:sz w:val="20"/>
          <w:szCs w:val="20"/>
        </w:rPr>
      </w:pPr>
      <w:r w:rsidRPr="001267F1">
        <w:rPr>
          <w:rFonts w:cs="Arial"/>
          <w:b/>
          <w:sz w:val="20"/>
          <w:szCs w:val="20"/>
        </w:rPr>
        <w:t xml:space="preserve">2.3.1 </w:t>
      </w:r>
      <w:proofErr w:type="spellStart"/>
      <w:r w:rsidRPr="001267F1">
        <w:rPr>
          <w:rFonts w:cs="Arial"/>
          <w:b/>
          <w:sz w:val="20"/>
          <w:szCs w:val="20"/>
        </w:rPr>
        <w:t>Viensijis</w:t>
      </w:r>
      <w:proofErr w:type="spellEnd"/>
      <w:r w:rsidRPr="001267F1">
        <w:rPr>
          <w:rFonts w:cs="Arial"/>
          <w:b/>
          <w:sz w:val="20"/>
          <w:szCs w:val="20"/>
        </w:rPr>
        <w:t xml:space="preserve"> pakabinamas tiltinis kranas PĮPK dirbtuvės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6"/>
        <w:gridCol w:w="6076"/>
      </w:tblGrid>
      <w:tr w:rsidR="00152807" w:rsidRPr="001267F1" w14:paraId="6A784637" w14:textId="77777777">
        <w:trPr>
          <w:trHeight w:val="170"/>
          <w:tblHeader/>
        </w:trPr>
        <w:tc>
          <w:tcPr>
            <w:tcW w:w="3496" w:type="dxa"/>
            <w:shd w:val="clear" w:color="auto" w:fill="FFFFFF"/>
            <w:vAlign w:val="center"/>
            <w:hideMark/>
          </w:tcPr>
          <w:p w14:paraId="472F83D9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b/>
                <w:bCs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Kategorija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04E1EE1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b/>
                <w:bCs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Specifikacija</w:t>
            </w:r>
          </w:p>
        </w:tc>
      </w:tr>
      <w:tr w:rsidR="00152807" w:rsidRPr="001267F1" w14:paraId="362DC37B" w14:textId="77777777">
        <w:trPr>
          <w:trHeight w:val="170"/>
        </w:trPr>
        <w:tc>
          <w:tcPr>
            <w:tcW w:w="9572" w:type="dxa"/>
            <w:gridSpan w:val="2"/>
            <w:shd w:val="clear" w:color="auto" w:fill="FFFFFF"/>
            <w:vAlign w:val="center"/>
            <w:hideMark/>
          </w:tcPr>
          <w:p w14:paraId="232AA5F7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Bendroji informacija</w:t>
            </w:r>
          </w:p>
        </w:tc>
      </w:tr>
      <w:tr w:rsidR="00152807" w:rsidRPr="001267F1" w14:paraId="60ABF671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14B11BD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Krano tipas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69864FB0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Viensijis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Tiltinis pakabinamas kranas</w:t>
            </w:r>
          </w:p>
        </w:tc>
      </w:tr>
      <w:tr w:rsidR="00152807" w:rsidRPr="001267F1" w14:paraId="2FFDBDA5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401A2F48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Keliamoji galia 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4794BC0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Ne mažiau 5000 kg. </w:t>
            </w:r>
          </w:p>
        </w:tc>
      </w:tr>
      <w:tr w:rsidR="00152807" w:rsidRPr="001267F1" w14:paraId="69D6AB9A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346134C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Maksimalus kėlimo aukštis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1032042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5000 mm</w:t>
            </w:r>
          </w:p>
        </w:tc>
      </w:tr>
      <w:tr w:rsidR="00152807" w:rsidRPr="001267F1" w14:paraId="1936232D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6B8225C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Pagaminimo metai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7AF1617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anksčiau nei 2026</w:t>
            </w:r>
          </w:p>
        </w:tc>
      </w:tr>
      <w:tr w:rsidR="00152807" w:rsidRPr="001267F1" w14:paraId="03751BBC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4CF02753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Aplinkos temperatūra 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34217AE9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Nuo -5⁰C iki +40⁰C, vidaus sąlygos</w:t>
            </w:r>
          </w:p>
        </w:tc>
      </w:tr>
      <w:tr w:rsidR="00152807" w:rsidRPr="001267F1" w14:paraId="20197A38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3EB59BA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darbo režimas 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5821B49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mažesnis nei A4 ISO</w:t>
            </w:r>
          </w:p>
        </w:tc>
      </w:tr>
      <w:tr w:rsidR="00152807" w:rsidRPr="001267F1" w14:paraId="1D832141" w14:textId="77777777">
        <w:trPr>
          <w:trHeight w:val="170"/>
        </w:trPr>
        <w:tc>
          <w:tcPr>
            <w:tcW w:w="9572" w:type="dxa"/>
            <w:gridSpan w:val="2"/>
            <w:shd w:val="clear" w:color="auto" w:fill="FFFFFF"/>
            <w:vAlign w:val="center"/>
            <w:hideMark/>
          </w:tcPr>
          <w:p w14:paraId="0C7271C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Matmenys ir konstrukcija</w:t>
            </w:r>
          </w:p>
        </w:tc>
      </w:tr>
      <w:tr w:rsidR="00152807" w:rsidRPr="001267F1" w14:paraId="64295E41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4A9F852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Krano tilto ilgis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64C4923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Ne mažiau kaip 10200 mm. </w:t>
            </w:r>
          </w:p>
        </w:tc>
      </w:tr>
      <w:tr w:rsidR="00152807" w:rsidRPr="001267F1" w14:paraId="4D78437B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2211D88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anga 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21AB8E2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9000 mm.* </w:t>
            </w:r>
          </w:p>
        </w:tc>
      </w:tr>
      <w:tr w:rsidR="00152807" w:rsidRPr="001267F1" w14:paraId="3FF5E29F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19C1A81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plotis (važiuoklės plotis) 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35595A9C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daugiau kaip 2800 mm.</w:t>
            </w:r>
          </w:p>
        </w:tc>
      </w:tr>
      <w:tr w:rsidR="00152807" w:rsidRPr="001267F1" w14:paraId="1760D765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5703C055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aukštis (nuo kablio iki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pokraninio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kelio sijos)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45F65D29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daugiau kaip 1120 mm.</w:t>
            </w:r>
          </w:p>
        </w:tc>
      </w:tr>
      <w:tr w:rsidR="00152807" w:rsidRPr="001267F1" w14:paraId="085D7CCE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79340DF0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Esamos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pokraninio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kelio sijos tipas 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5D079EA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Kranas turės būti sumontuotas ant esamos sijos I45 pagal GOST standartą. </w:t>
            </w:r>
          </w:p>
        </w:tc>
      </w:tr>
      <w:tr w:rsidR="00152807" w:rsidRPr="001267F1" w14:paraId="2DC4CA4B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0589970C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Konstrukcinė medžiaga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0A746148" w14:textId="39FF6753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Tiltas t</w:t>
            </w:r>
            <w:r w:rsidR="00E7666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vientisos sijinės konstrukcijos</w:t>
            </w:r>
          </w:p>
        </w:tc>
      </w:tr>
      <w:tr w:rsidR="00152807" w:rsidRPr="001267F1" w14:paraId="09A6EB4C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71916F7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tilto dažymas 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736F2337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RAL1028, ne mažiau kaip C2 klasės. </w:t>
            </w:r>
          </w:p>
        </w:tc>
      </w:tr>
      <w:tr w:rsidR="00152807" w:rsidRPr="001267F1" w14:paraId="29B40815" w14:textId="77777777">
        <w:trPr>
          <w:trHeight w:val="170"/>
        </w:trPr>
        <w:tc>
          <w:tcPr>
            <w:tcW w:w="9572" w:type="dxa"/>
            <w:gridSpan w:val="2"/>
            <w:shd w:val="clear" w:color="auto" w:fill="FFFFFF"/>
            <w:vAlign w:val="center"/>
            <w:hideMark/>
          </w:tcPr>
          <w:p w14:paraId="639D6EE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Mechanizmų parametrai</w:t>
            </w:r>
          </w:p>
        </w:tc>
      </w:tr>
      <w:tr w:rsidR="00152807" w:rsidRPr="001267F1" w14:paraId="2FD3CD3D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7AA6CCA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Kėlimo mechanizmas (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talė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6C05A690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  <w:lang w:val="en-US"/>
              </w:rPr>
            </w:pPr>
            <w:r w:rsidRPr="001267F1">
              <w:rPr>
                <w:rFonts w:cs="Arial"/>
                <w:sz w:val="20"/>
                <w:szCs w:val="20"/>
              </w:rPr>
              <w:t>Lyninė „</w:t>
            </w:r>
            <w:proofErr w:type="spellStart"/>
            <w:r w:rsidRPr="001267F1">
              <w:rPr>
                <w:rFonts w:cs="Arial"/>
                <w:b/>
                <w:bCs/>
                <w:sz w:val="20"/>
                <w:szCs w:val="20"/>
              </w:rPr>
              <w:t>Low</w:t>
            </w:r>
            <w:proofErr w:type="spellEnd"/>
            <w:r w:rsidRPr="001267F1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67F1">
              <w:rPr>
                <w:rFonts w:cs="Arial"/>
                <w:b/>
                <w:bCs/>
                <w:sz w:val="20"/>
                <w:szCs w:val="20"/>
              </w:rPr>
              <w:t>Headroom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“ tipo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talė</w:t>
            </w:r>
            <w:proofErr w:type="spellEnd"/>
          </w:p>
        </w:tc>
      </w:tr>
      <w:tr w:rsidR="00152807" w:rsidRPr="001267F1" w14:paraId="76B138A1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6B75586D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Kablys 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0FCE417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DIN EN 15401, su užraktu. </w:t>
            </w:r>
          </w:p>
        </w:tc>
      </w:tr>
      <w:tr w:rsidR="00152807" w:rsidRPr="001267F1" w14:paraId="2222DE53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07D67B9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darbo režimas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4A510B1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mažiau nei M5 ISO</w:t>
            </w:r>
          </w:p>
        </w:tc>
      </w:tr>
      <w:tr w:rsidR="00152807" w:rsidRPr="001267F1" w14:paraId="2DAF8CF5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2EB7EAB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kėlimo variklio galia 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60B57DF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Ne mažiau kaip 4,9 kW </w:t>
            </w:r>
          </w:p>
        </w:tc>
      </w:tr>
      <w:tr w:rsidR="00152807" w:rsidRPr="001267F1" w14:paraId="02915FB5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42BF6D5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Kėlimo variklio darbo ciklas ED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44D38B3C" w14:textId="77777777" w:rsidR="00152807" w:rsidRPr="001267F1" w:rsidRDefault="00152807">
            <w:pPr>
              <w:spacing w:line="276" w:lineRule="auto"/>
              <w:rPr>
                <w:rFonts w:cs="Arial"/>
                <w:sz w:val="20"/>
                <w:szCs w:val="20"/>
                <w:lang w:val="en-US"/>
              </w:rPr>
            </w:pPr>
            <w:r w:rsidRPr="001267F1">
              <w:rPr>
                <w:rFonts w:cs="Arial"/>
                <w:sz w:val="20"/>
                <w:szCs w:val="20"/>
              </w:rPr>
              <w:t>Ne mažiau kaip 60</w:t>
            </w:r>
            <w:r w:rsidRPr="001267F1">
              <w:rPr>
                <w:rFonts w:cs="Arial"/>
                <w:sz w:val="20"/>
                <w:szCs w:val="20"/>
                <w:lang w:val="en-US"/>
              </w:rPr>
              <w:t>%</w:t>
            </w:r>
          </w:p>
        </w:tc>
      </w:tr>
      <w:tr w:rsidR="00152807" w:rsidRPr="001267F1" w14:paraId="462FE2B8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1E114D3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kėlimo greitis (du greičiai)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18CCF6A1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Mažiausias greitis ne mažiau 0,8m/min ir ne daugiau 1,2m/min.</w:t>
            </w:r>
          </w:p>
          <w:p w14:paraId="0A1E4453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Didžiausias greitis ne mažiau 4,5m/min ir ne daugiau 6,3m/min. </w:t>
            </w:r>
          </w:p>
        </w:tc>
      </w:tr>
      <w:tr w:rsidR="00152807" w:rsidRPr="001267F1" w14:paraId="436397C1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36197A05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pervažiavimo variklių tipas ir  galia 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0A6AEF1B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Su dažnio keitikliu. Ne mažiau kaip 2 x 0,18 kW. </w:t>
            </w:r>
          </w:p>
        </w:tc>
      </w:tr>
      <w:tr w:rsidR="00152807" w:rsidRPr="001267F1" w14:paraId="6055FDD4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5EC1A2C0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lastRenderedPageBreak/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pervažiavimo variklių darbo ciklas ED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458D7F35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mažiau kaip 50</w:t>
            </w:r>
            <w:r w:rsidRPr="001267F1">
              <w:rPr>
                <w:rFonts w:cs="Arial"/>
                <w:sz w:val="20"/>
                <w:szCs w:val="20"/>
                <w:lang w:val="en-US"/>
              </w:rPr>
              <w:t>%</w:t>
            </w:r>
          </w:p>
        </w:tc>
      </w:tr>
      <w:tr w:rsidR="00152807" w:rsidRPr="001267F1" w14:paraId="583803EE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5DF7853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pervažiavimo greitis (du greičiai)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7BBF12C1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Mažiausias greitis ne mažiau 0,8m/min ir ne daugiau 1,2m/min.</w:t>
            </w:r>
          </w:p>
          <w:p w14:paraId="6C3F6CA6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Didžiausias greitis ne mažiau 19m/min ir ne daugiau 21m/min.</w:t>
            </w:r>
          </w:p>
        </w:tc>
      </w:tr>
      <w:tr w:rsidR="00152807" w:rsidRPr="001267F1" w14:paraId="313101AC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77FBA36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Krano pervažiavimo variklių tipas ir galia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0BB81CAE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460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Su dažnio keitikliu. Ne mažiau kaip 2 x 0,37 kW</w:t>
            </w:r>
          </w:p>
        </w:tc>
      </w:tr>
      <w:tr w:rsidR="00152807" w:rsidRPr="001267F1" w14:paraId="646A2197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401A01B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Krano pervažiavimo variklių darbo ciklas ED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40C1C332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mažiau kaip 50</w:t>
            </w:r>
            <w:r w:rsidRPr="001267F1">
              <w:rPr>
                <w:rFonts w:cs="Arial"/>
                <w:sz w:val="20"/>
                <w:szCs w:val="20"/>
                <w:lang w:val="en-US"/>
              </w:rPr>
              <w:t>%</w:t>
            </w:r>
          </w:p>
        </w:tc>
      </w:tr>
      <w:tr w:rsidR="00152807" w:rsidRPr="001267F1" w14:paraId="3C6FDA53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5697822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pervažiavimo mechanizmų darbo režimas 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0D6A273C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mažiau nei M5 ISO</w:t>
            </w:r>
          </w:p>
        </w:tc>
      </w:tr>
      <w:tr w:rsidR="00152807" w:rsidRPr="001267F1" w14:paraId="08B16E42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2A177E77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Krano pervažiavimo greitis (du greičiai)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625B6CAD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Mažiausias greitis ne mažiau 1,2 m/min ir ne daugiau 3 m/min.</w:t>
            </w:r>
          </w:p>
          <w:p w14:paraId="686513B1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Didžiausias greitis ne mažiau 30 m/min ir ne daugiau 40 m/min.</w:t>
            </w:r>
          </w:p>
        </w:tc>
      </w:tr>
      <w:tr w:rsidR="00152807" w:rsidRPr="001267F1" w14:paraId="0D7F4927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19DF7E3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 xml:space="preserve">Elektros dalis 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2DFAE71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  <w:tr w:rsidR="00152807" w:rsidRPr="001267F1" w14:paraId="2CF40B64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672605B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Maitinimo įtampa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38B5AE7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3/PE~50 Hz 380 V</w:t>
            </w:r>
          </w:p>
        </w:tc>
      </w:tr>
      <w:tr w:rsidR="00152807" w:rsidRPr="001267F1" w14:paraId="3AA6616B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2965B938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Valdymo įtampa 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3E7F7488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daugiau 48 V</w:t>
            </w:r>
          </w:p>
        </w:tc>
      </w:tr>
      <w:tr w:rsidR="00152807" w:rsidRPr="001267F1" w14:paraId="4A6865B6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1BF421D0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Variklių apsaugos klasė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7FC1D72A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mažiau IP55</w:t>
            </w:r>
          </w:p>
        </w:tc>
      </w:tr>
      <w:tr w:rsidR="00152807" w:rsidRPr="001267F1" w14:paraId="3817B28D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2212CFE9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maitinimo sistema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46BEDA7C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Festoon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tipo kabelinė sistema su C-tipo profiliais. </w:t>
            </w:r>
          </w:p>
          <w:p w14:paraId="22D0B3C5" w14:textId="77777777" w:rsidR="00152807" w:rsidRPr="001267F1" w:rsidRDefault="00152807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ARBA </w:t>
            </w:r>
          </w:p>
          <w:p w14:paraId="3B8D558C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Energychain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(vikšro) tipo sistema. </w:t>
            </w:r>
          </w:p>
        </w:tc>
      </w:tr>
      <w:tr w:rsidR="00152807" w:rsidRPr="001267F1" w14:paraId="5996FE02" w14:textId="77777777">
        <w:trPr>
          <w:trHeight w:val="170"/>
        </w:trPr>
        <w:tc>
          <w:tcPr>
            <w:tcW w:w="9572" w:type="dxa"/>
            <w:gridSpan w:val="2"/>
            <w:shd w:val="clear" w:color="auto" w:fill="FFFFFF"/>
            <w:vAlign w:val="center"/>
            <w:hideMark/>
          </w:tcPr>
          <w:p w14:paraId="0029AB23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Valdymo sistema</w:t>
            </w:r>
          </w:p>
        </w:tc>
      </w:tr>
      <w:tr w:rsidR="00152807" w:rsidRPr="001267F1" w14:paraId="772C1B3E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109B7796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Valdymo tipas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374763B9" w14:textId="77777777" w:rsidR="00152807" w:rsidRPr="001267F1" w:rsidRDefault="00152807">
            <w:pPr>
              <w:spacing w:line="276" w:lineRule="auto"/>
              <w:ind w:firstLine="0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Pagrindinis</w:t>
            </w:r>
            <w:r w:rsidRPr="001267F1">
              <w:rPr>
                <w:rFonts w:cs="Arial"/>
                <w:sz w:val="20"/>
                <w:szCs w:val="20"/>
              </w:rPr>
              <w:t xml:space="preserve">: Nuotolinis (radijo) komplektuojamas su dviem pakraunamomis baterijomis ir pakrovėju. </w:t>
            </w:r>
          </w:p>
          <w:p w14:paraId="48C98CD1" w14:textId="26D9BBF7" w:rsidR="00152807" w:rsidRPr="001267F1" w:rsidRDefault="00152807">
            <w:pPr>
              <w:spacing w:line="276" w:lineRule="auto"/>
              <w:ind w:firstLine="0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Papildomas:</w:t>
            </w:r>
            <w:r w:rsidRPr="001267F1">
              <w:rPr>
                <w:rFonts w:cs="Arial"/>
                <w:sz w:val="20"/>
                <w:szCs w:val="20"/>
              </w:rPr>
              <w:t xml:space="preserve"> Laidinis pultas kuris gali būti pajungtas jei nuotolinis pultas neveiktų. Tam t</w:t>
            </w:r>
            <w:r w:rsidR="00E7666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įrengta greita laidiniam pultui jungtis ant krano valdymo spintos.   </w:t>
            </w:r>
          </w:p>
        </w:tc>
      </w:tr>
      <w:tr w:rsidR="00152807" w:rsidRPr="001267F1" w14:paraId="0EC6136F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721E1A3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Valdymo pultas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07E1E57E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Mygtukai dviejų lygių (min ir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greitis) </w:t>
            </w:r>
          </w:p>
          <w:p w14:paraId="002DB6F8" w14:textId="0A0CC2D5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Radijo pultas privalo būti su ekranu, kuriame būtų atvaizduojamas keliamas krovinio svoris (nemetrologinis, tikslumas ±5</w:t>
            </w:r>
            <w:r w:rsidRPr="001267F1">
              <w:rPr>
                <w:rFonts w:cs="Arial"/>
                <w:sz w:val="20"/>
                <w:szCs w:val="20"/>
                <w:lang w:val="en-US"/>
              </w:rPr>
              <w:t>%</w:t>
            </w:r>
            <w:r w:rsidRPr="001267F1">
              <w:rPr>
                <w:rFonts w:cs="Arial"/>
                <w:sz w:val="20"/>
                <w:szCs w:val="20"/>
              </w:rPr>
              <w:t>). Taip pat t</w:t>
            </w:r>
            <w:r w:rsidR="00E7666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taros mygtukas. </w:t>
            </w:r>
          </w:p>
          <w:p w14:paraId="74D0F14D" w14:textId="269B1F86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E7666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mygtukas garsiniam signalui aktyvuoti.</w:t>
            </w:r>
          </w:p>
        </w:tc>
      </w:tr>
      <w:tr w:rsidR="00152807" w:rsidRPr="001267F1" w14:paraId="527610B6" w14:textId="77777777">
        <w:trPr>
          <w:trHeight w:val="170"/>
        </w:trPr>
        <w:tc>
          <w:tcPr>
            <w:tcW w:w="9572" w:type="dxa"/>
            <w:gridSpan w:val="2"/>
            <w:shd w:val="clear" w:color="auto" w:fill="FFFFFF"/>
            <w:vAlign w:val="center"/>
            <w:hideMark/>
          </w:tcPr>
          <w:p w14:paraId="5FE43FF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Saugos funkcijos</w:t>
            </w:r>
          </w:p>
        </w:tc>
      </w:tr>
      <w:tr w:rsidR="00152807" w:rsidRPr="001267F1" w14:paraId="0CA3C290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166C023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pervažiavimas 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489EBC1F" w14:textId="28152FB9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FC25E9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sukomplektuoti sulėtinimo – sustojimo galiniai jungikliai (magnetiniai arba kryželio tipo). </w:t>
            </w:r>
          </w:p>
        </w:tc>
      </w:tr>
      <w:tr w:rsidR="00152807" w:rsidRPr="001267F1" w14:paraId="327ECBFF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016BC4DD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pervažiavimas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1E6C0EC1" w14:textId="4FD4901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FC25E9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sukomplektuoti sulėtinimo – sustojimo galiniai jungikliai (magnetiniai arba kryželio tipo).</w:t>
            </w:r>
          </w:p>
        </w:tc>
      </w:tr>
      <w:tr w:rsidR="00152807" w:rsidRPr="001267F1" w14:paraId="0953EA5C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4564B85C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Įspėjamoji sistema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440184E4" w14:textId="6ABE9654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FC25E9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sumontuota garsinė sirena</w:t>
            </w:r>
            <w:r w:rsidR="00A13C01">
              <w:rPr>
                <w:rFonts w:cs="Arial"/>
                <w:sz w:val="20"/>
                <w:szCs w:val="20"/>
              </w:rPr>
              <w:t>,</w:t>
            </w:r>
            <w:r w:rsidRPr="001267F1">
              <w:rPr>
                <w:rFonts w:cs="Arial"/>
                <w:sz w:val="20"/>
                <w:szCs w:val="20"/>
              </w:rPr>
              <w:t xml:space="preserve"> kuri veiktų krano judėjimo metu.  Papildomas signalas t</w:t>
            </w:r>
            <w:r w:rsidR="00E7666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valdomas nuo operatoriaus pulto. Skleidžiamas garsas nemažiau 102dB.</w:t>
            </w:r>
          </w:p>
        </w:tc>
      </w:tr>
      <w:tr w:rsidR="00152807" w:rsidRPr="001267F1" w14:paraId="2217D85D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7352827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Viršsvorio daviklis 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3F650905" w14:textId="2C9A0E6D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FC25E9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aktyvi viršsvorio sistema ant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mechanizmo</w:t>
            </w:r>
          </w:p>
        </w:tc>
      </w:tr>
      <w:tr w:rsidR="00152807" w:rsidRPr="001267F1" w14:paraId="760583D9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07D42F9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Avarinis švyturėlis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7231A7F6" w14:textId="2D283361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Krano darbo metu t</w:t>
            </w:r>
            <w:r w:rsidR="00FC25E9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nuolat veikiantis švyturėlis</w:t>
            </w:r>
          </w:p>
        </w:tc>
      </w:tr>
      <w:tr w:rsidR="00152807" w:rsidRPr="001267F1" w14:paraId="0F8C198D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4CA002DC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Apsaugos nuo perkrovos sistema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319A8279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Varikliai privalo turėti apsaugas nuo perkrovos. </w:t>
            </w:r>
          </w:p>
        </w:tc>
      </w:tr>
      <w:tr w:rsidR="00152807" w:rsidRPr="001267F1" w14:paraId="39B38C24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0CBCF58A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Motovalandų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skaitliukas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48247544" w14:textId="5ABA4F35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FC25E9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darbo laiko fiksavimo funkcija, kad aptarnaujantis personalas galėtų planuotis remonto darbus. Ši funkcija t</w:t>
            </w:r>
            <w:r w:rsidR="00FC25E9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atviro naudojimo,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t.y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. </w:t>
            </w:r>
            <w:r w:rsidR="008B1274">
              <w:rPr>
                <w:rFonts w:cs="Arial"/>
                <w:sz w:val="20"/>
                <w:szCs w:val="20"/>
              </w:rPr>
              <w:t>Pirkėjas</w:t>
            </w:r>
            <w:r w:rsidR="008B1274" w:rsidRPr="001267F1">
              <w:rPr>
                <w:rFonts w:cs="Arial"/>
                <w:sz w:val="20"/>
                <w:szCs w:val="20"/>
              </w:rPr>
              <w:t xml:space="preserve"> </w:t>
            </w:r>
            <w:r w:rsidRPr="001267F1">
              <w:rPr>
                <w:rFonts w:cs="Arial"/>
                <w:sz w:val="20"/>
                <w:szCs w:val="20"/>
              </w:rPr>
              <w:t>t</w:t>
            </w:r>
            <w:r w:rsidR="00FC25E9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turėti galimybę pats pasitikrinti išdirbtą laiką.  </w:t>
            </w:r>
          </w:p>
        </w:tc>
      </w:tr>
      <w:tr w:rsidR="00152807" w:rsidRPr="001267F1" w14:paraId="5DA70EF0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3814242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lastRenderedPageBreak/>
              <w:t>Krano maitinimo sistema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77BB0B2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  <w:tr w:rsidR="00152807" w:rsidRPr="001267F1" w14:paraId="4B999A34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  <w:hideMark/>
          </w:tcPr>
          <w:p w14:paraId="6CF4E32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Uždaro tipo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trolėjos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6046" w:type="dxa"/>
            <w:shd w:val="clear" w:color="auto" w:fill="FFFFFF"/>
            <w:vAlign w:val="center"/>
            <w:hideMark/>
          </w:tcPr>
          <w:p w14:paraId="09BA4FF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42 metrai</w:t>
            </w:r>
          </w:p>
        </w:tc>
      </w:tr>
      <w:tr w:rsidR="00152807" w:rsidRPr="001267F1" w14:paraId="355403C2" w14:textId="77777777">
        <w:trPr>
          <w:trHeight w:val="170"/>
        </w:trPr>
        <w:tc>
          <w:tcPr>
            <w:tcW w:w="3496" w:type="dxa"/>
            <w:shd w:val="clear" w:color="auto" w:fill="FFFFFF"/>
            <w:vAlign w:val="center"/>
          </w:tcPr>
          <w:p w14:paraId="5EBDABE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Montavimo vieta</w:t>
            </w:r>
          </w:p>
        </w:tc>
        <w:tc>
          <w:tcPr>
            <w:tcW w:w="6046" w:type="dxa"/>
            <w:shd w:val="clear" w:color="auto" w:fill="FFFFFF"/>
            <w:vAlign w:val="center"/>
          </w:tcPr>
          <w:p w14:paraId="2D79D10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Ant esamos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pokraninio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kelio sijos.</w:t>
            </w:r>
          </w:p>
        </w:tc>
      </w:tr>
      <w:tr w:rsidR="00152807" w:rsidRPr="001267F1" w14:paraId="516FAFCA" w14:textId="77777777">
        <w:trPr>
          <w:trHeight w:val="170"/>
        </w:trPr>
        <w:tc>
          <w:tcPr>
            <w:tcW w:w="9572" w:type="dxa"/>
            <w:gridSpan w:val="2"/>
            <w:shd w:val="clear" w:color="auto" w:fill="FFFFFF"/>
            <w:vAlign w:val="center"/>
          </w:tcPr>
          <w:p w14:paraId="7320EEA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color w:val="FF0000"/>
                <w:sz w:val="20"/>
                <w:szCs w:val="20"/>
              </w:rPr>
            </w:pPr>
          </w:p>
        </w:tc>
      </w:tr>
    </w:tbl>
    <w:p w14:paraId="44B7CACC" w14:textId="77777777" w:rsidR="00152807" w:rsidRPr="001267F1" w:rsidRDefault="00152807" w:rsidP="00152807">
      <w:pPr>
        <w:rPr>
          <w:rFonts w:cs="Arial"/>
          <w:sz w:val="20"/>
          <w:szCs w:val="20"/>
        </w:rPr>
      </w:pPr>
    </w:p>
    <w:p w14:paraId="59EBDBF5" w14:textId="77777777" w:rsidR="00152807" w:rsidRPr="001267F1" w:rsidRDefault="00152807" w:rsidP="00152807">
      <w:pPr>
        <w:ind w:firstLine="0"/>
        <w:rPr>
          <w:rFonts w:cs="Arial"/>
          <w:sz w:val="20"/>
          <w:szCs w:val="20"/>
        </w:rPr>
      </w:pPr>
      <w:r w:rsidRPr="001267F1">
        <w:rPr>
          <w:rFonts w:cs="Arial"/>
          <w:b/>
          <w:sz w:val="20"/>
          <w:szCs w:val="20"/>
        </w:rPr>
        <w:t xml:space="preserve">2.3.2. </w:t>
      </w:r>
      <w:proofErr w:type="spellStart"/>
      <w:r w:rsidRPr="001267F1">
        <w:rPr>
          <w:rFonts w:cs="Arial"/>
          <w:b/>
          <w:sz w:val="20"/>
          <w:szCs w:val="20"/>
        </w:rPr>
        <w:t>Viensijis</w:t>
      </w:r>
      <w:proofErr w:type="spellEnd"/>
      <w:r w:rsidRPr="001267F1">
        <w:rPr>
          <w:rFonts w:cs="Arial"/>
          <w:b/>
          <w:sz w:val="20"/>
          <w:szCs w:val="20"/>
        </w:rPr>
        <w:t xml:space="preserve"> pakabinamas tiltinis kranas EĮPK dirbtuvės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1"/>
        <w:gridCol w:w="6431"/>
      </w:tblGrid>
      <w:tr w:rsidR="00152807" w:rsidRPr="001267F1" w14:paraId="5CB5AF43" w14:textId="77777777">
        <w:trPr>
          <w:trHeight w:val="227"/>
          <w:tblHeader/>
        </w:trPr>
        <w:tc>
          <w:tcPr>
            <w:tcW w:w="3141" w:type="dxa"/>
            <w:shd w:val="clear" w:color="auto" w:fill="FFFFFF"/>
            <w:vAlign w:val="center"/>
            <w:hideMark/>
          </w:tcPr>
          <w:p w14:paraId="48623CC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b/>
                <w:bCs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Kategorija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7BC20138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b/>
                <w:bCs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Specifikacija</w:t>
            </w:r>
          </w:p>
        </w:tc>
      </w:tr>
      <w:tr w:rsidR="00152807" w:rsidRPr="001267F1" w14:paraId="58C7D258" w14:textId="77777777">
        <w:trPr>
          <w:trHeight w:val="227"/>
        </w:trPr>
        <w:tc>
          <w:tcPr>
            <w:tcW w:w="9572" w:type="dxa"/>
            <w:gridSpan w:val="2"/>
            <w:shd w:val="clear" w:color="auto" w:fill="FFFFFF"/>
            <w:vAlign w:val="center"/>
            <w:hideMark/>
          </w:tcPr>
          <w:p w14:paraId="41118929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Bendroji informacija</w:t>
            </w:r>
          </w:p>
        </w:tc>
      </w:tr>
      <w:tr w:rsidR="00152807" w:rsidRPr="001267F1" w14:paraId="4A1405D0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04DD5BC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Krano tipas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3B15B02A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Viensijis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Tiltinis pakabinamas kranas</w:t>
            </w:r>
          </w:p>
        </w:tc>
      </w:tr>
      <w:tr w:rsidR="00152807" w:rsidRPr="001267F1" w14:paraId="67D843CC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7D2FCC2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Keliamoji galia 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2DB730C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mažiau 5000 kg.</w:t>
            </w:r>
          </w:p>
        </w:tc>
      </w:tr>
      <w:tr w:rsidR="00152807" w:rsidRPr="001267F1" w14:paraId="09AD9876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6EADD7B3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Maksimalus kėlimo aukštis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1E38F22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5000 mm</w:t>
            </w:r>
          </w:p>
        </w:tc>
      </w:tr>
      <w:tr w:rsidR="00152807" w:rsidRPr="001267F1" w14:paraId="7D809941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63BE8A6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Pagaminimo metai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1FCFAF30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anksčiau nei 2026</w:t>
            </w:r>
          </w:p>
        </w:tc>
      </w:tr>
      <w:tr w:rsidR="00152807" w:rsidRPr="001267F1" w14:paraId="30E6AD46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4984442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Aplinkos temperatūra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72368705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Nuo -5⁰C iki +40⁰C, vidaus sąlygos</w:t>
            </w:r>
          </w:p>
        </w:tc>
      </w:tr>
      <w:tr w:rsidR="00152807" w:rsidRPr="001267F1" w14:paraId="699E8DFB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1C9223FC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darbo režimas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2D7B2DF3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mažesnis nei A4 ISO</w:t>
            </w:r>
          </w:p>
        </w:tc>
      </w:tr>
      <w:tr w:rsidR="00152807" w:rsidRPr="001267F1" w14:paraId="292F8184" w14:textId="77777777">
        <w:trPr>
          <w:trHeight w:val="227"/>
        </w:trPr>
        <w:tc>
          <w:tcPr>
            <w:tcW w:w="9572" w:type="dxa"/>
            <w:gridSpan w:val="2"/>
            <w:shd w:val="clear" w:color="auto" w:fill="FFFFFF"/>
            <w:vAlign w:val="center"/>
            <w:hideMark/>
          </w:tcPr>
          <w:p w14:paraId="02B9B3B3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Matmenys ir konstrukcija</w:t>
            </w:r>
          </w:p>
        </w:tc>
      </w:tr>
      <w:tr w:rsidR="00152807" w:rsidRPr="001267F1" w14:paraId="6BBB1EF9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1E88743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Krano tilto ilgis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73DFCCA7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Ne mažiau kaip 10200 mm. </w:t>
            </w:r>
          </w:p>
        </w:tc>
      </w:tr>
      <w:tr w:rsidR="00152807" w:rsidRPr="001267F1" w14:paraId="18A9212D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04A01D7D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anga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0D97EE99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9000 mm.* </w:t>
            </w:r>
          </w:p>
        </w:tc>
      </w:tr>
      <w:tr w:rsidR="00152807" w:rsidRPr="001267F1" w14:paraId="5E19B244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2B6A7AAA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plotis (važiuoklės plotis) 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2EF091E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daugiau kaip 2800 mm.</w:t>
            </w:r>
          </w:p>
        </w:tc>
      </w:tr>
      <w:tr w:rsidR="00152807" w:rsidRPr="001267F1" w14:paraId="4DCECD90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1AD8BDC3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aukštis (nuo kablio iki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pokraninio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kelio sijos)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07F49A4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daugiau kaip 1120 mm.</w:t>
            </w:r>
          </w:p>
        </w:tc>
      </w:tr>
      <w:tr w:rsidR="00152807" w:rsidRPr="001267F1" w14:paraId="272D532F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11B0E34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Esamos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pokraninio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kelio sijos tipas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4A0B1B9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Kranas turės būti sumontuotas ant esamos sijos I45 pagal GOST standartą.</w:t>
            </w:r>
          </w:p>
        </w:tc>
      </w:tr>
      <w:tr w:rsidR="00152807" w:rsidRPr="001267F1" w14:paraId="769F00F9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10DCECD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Konstrukcinė medžiaga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0675F75B" w14:textId="0CDCF80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Tiltas t</w:t>
            </w:r>
            <w:r w:rsidR="00E7666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vientisos sijinės konstrukcijos</w:t>
            </w:r>
          </w:p>
        </w:tc>
      </w:tr>
      <w:tr w:rsidR="00152807" w:rsidRPr="001267F1" w14:paraId="74083E55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4CF54306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tilto dažymas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78190CAD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RAL1028, ne mažiau kaip C2 klasės. </w:t>
            </w:r>
          </w:p>
        </w:tc>
      </w:tr>
      <w:tr w:rsidR="00152807" w:rsidRPr="001267F1" w14:paraId="36A25ACB" w14:textId="77777777">
        <w:trPr>
          <w:trHeight w:val="227"/>
        </w:trPr>
        <w:tc>
          <w:tcPr>
            <w:tcW w:w="9572" w:type="dxa"/>
            <w:gridSpan w:val="2"/>
            <w:shd w:val="clear" w:color="auto" w:fill="FFFFFF"/>
            <w:vAlign w:val="center"/>
            <w:hideMark/>
          </w:tcPr>
          <w:p w14:paraId="7B4C3BE3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Mechanizmų parametrai</w:t>
            </w:r>
          </w:p>
        </w:tc>
      </w:tr>
      <w:tr w:rsidR="00152807" w:rsidRPr="001267F1" w14:paraId="52F67C83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0D81E3C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Kėlimo mechanizmas (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talė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4B0D294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  <w:lang w:val="en-US"/>
              </w:rPr>
            </w:pPr>
            <w:r w:rsidRPr="001267F1">
              <w:rPr>
                <w:rFonts w:cs="Arial"/>
                <w:sz w:val="20"/>
                <w:szCs w:val="20"/>
              </w:rPr>
              <w:t>Lyninė „</w:t>
            </w:r>
            <w:proofErr w:type="spellStart"/>
            <w:r w:rsidRPr="001267F1">
              <w:rPr>
                <w:rFonts w:cs="Arial"/>
                <w:b/>
                <w:bCs/>
                <w:sz w:val="20"/>
                <w:szCs w:val="20"/>
              </w:rPr>
              <w:t>Low</w:t>
            </w:r>
            <w:proofErr w:type="spellEnd"/>
            <w:r w:rsidRPr="001267F1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67F1">
              <w:rPr>
                <w:rFonts w:cs="Arial"/>
                <w:b/>
                <w:bCs/>
                <w:sz w:val="20"/>
                <w:szCs w:val="20"/>
              </w:rPr>
              <w:t>Headroom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“ tipo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talė</w:t>
            </w:r>
            <w:proofErr w:type="spellEnd"/>
          </w:p>
        </w:tc>
      </w:tr>
      <w:tr w:rsidR="00152807" w:rsidRPr="001267F1" w14:paraId="04FF5393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55138C00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Kablys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69EEB0B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DIN EN 15401, su užraktu. </w:t>
            </w:r>
          </w:p>
        </w:tc>
      </w:tr>
      <w:tr w:rsidR="00152807" w:rsidRPr="001267F1" w14:paraId="33070F22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5235ED1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darbo režimas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79D6730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mažiau nei M5 ISO</w:t>
            </w:r>
          </w:p>
        </w:tc>
      </w:tr>
      <w:tr w:rsidR="00152807" w:rsidRPr="001267F1" w14:paraId="0D3EEC2A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30DC6B7C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kėlimo variklio galia 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13144F9D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Ne mažiau kaip 4,9 kW </w:t>
            </w:r>
          </w:p>
        </w:tc>
      </w:tr>
      <w:tr w:rsidR="00152807" w:rsidRPr="001267F1" w14:paraId="6D919382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41F6CE97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Kėlimo variklio darbo ciklas ED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34604DB3" w14:textId="77777777" w:rsidR="00152807" w:rsidRPr="001267F1" w:rsidRDefault="00152807">
            <w:pPr>
              <w:spacing w:line="276" w:lineRule="auto"/>
              <w:rPr>
                <w:rFonts w:cs="Arial"/>
                <w:sz w:val="20"/>
                <w:szCs w:val="20"/>
                <w:lang w:val="en-US"/>
              </w:rPr>
            </w:pPr>
            <w:r w:rsidRPr="001267F1">
              <w:rPr>
                <w:rFonts w:cs="Arial"/>
                <w:sz w:val="20"/>
                <w:szCs w:val="20"/>
              </w:rPr>
              <w:t>Ne mažiau kaip 60</w:t>
            </w:r>
            <w:r w:rsidRPr="001267F1">
              <w:rPr>
                <w:rFonts w:cs="Arial"/>
                <w:sz w:val="20"/>
                <w:szCs w:val="20"/>
                <w:lang w:val="en-US"/>
              </w:rPr>
              <w:t>%</w:t>
            </w:r>
          </w:p>
        </w:tc>
      </w:tr>
      <w:tr w:rsidR="00152807" w:rsidRPr="001267F1" w14:paraId="3F11576D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04D4C70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kėlimo greitis (du greičiai)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71E3570A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Mažiausias greitis ne mažiau 0,8m/min ir ne daugiau 1,2 m/min.</w:t>
            </w:r>
          </w:p>
          <w:p w14:paraId="398F0721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Didžiausias greitis ne mažiau 4,5m/min ir ne daugiau 6,3 m/min. </w:t>
            </w:r>
          </w:p>
        </w:tc>
      </w:tr>
      <w:tr w:rsidR="00152807" w:rsidRPr="001267F1" w14:paraId="38780F5D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1753D3A8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pervažiavimo variklių tipas ir  galia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05EB8C75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Su dažnio keitikliu. Nemažiau kaip 2 x 0,18 kW. </w:t>
            </w:r>
          </w:p>
        </w:tc>
      </w:tr>
      <w:tr w:rsidR="00152807" w:rsidRPr="001267F1" w14:paraId="4FDAC455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70F238BA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pervažiavimo variklių darbo ciklas ED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17771E86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mažiau kaip 50</w:t>
            </w:r>
            <w:r w:rsidRPr="001267F1">
              <w:rPr>
                <w:rFonts w:cs="Arial"/>
                <w:sz w:val="20"/>
                <w:szCs w:val="20"/>
                <w:lang w:val="en-US"/>
              </w:rPr>
              <w:t>%</w:t>
            </w:r>
          </w:p>
        </w:tc>
      </w:tr>
      <w:tr w:rsidR="00152807" w:rsidRPr="001267F1" w14:paraId="10E79A94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16AADFED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pervažiavimo greitis (du greičiai)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345D41EB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Mažiausias greitis ne mažiau 0,8 m/min ir ne daugiau 1,2 m/min.</w:t>
            </w:r>
          </w:p>
          <w:p w14:paraId="78B69E66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Didžiausias greitis ne mažiau 19 m/min ir ne daugiau 21 m/min.</w:t>
            </w:r>
          </w:p>
        </w:tc>
      </w:tr>
      <w:tr w:rsidR="00152807" w:rsidRPr="001267F1" w14:paraId="170529D2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2021EC6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Krano pervažiavimo variklių tipas ir galia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507797BE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0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Su dažnio keitikliu. Nemažiau kaip 2 x 0,37 kW</w:t>
            </w:r>
          </w:p>
        </w:tc>
      </w:tr>
      <w:tr w:rsidR="00152807" w:rsidRPr="001267F1" w14:paraId="4C29DDF7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3C220FF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Krano pervažiavimo variklių darbo ciklas ED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01CA624D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mažiau kaip 50</w:t>
            </w:r>
            <w:r w:rsidRPr="001267F1">
              <w:rPr>
                <w:rFonts w:cs="Arial"/>
                <w:sz w:val="20"/>
                <w:szCs w:val="20"/>
                <w:lang w:val="en-US"/>
              </w:rPr>
              <w:t>%</w:t>
            </w:r>
          </w:p>
        </w:tc>
      </w:tr>
      <w:tr w:rsidR="00152807" w:rsidRPr="001267F1" w14:paraId="1D7B02DC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7D353D3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pervažiavimo mechanizmų darbo režimas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7E79B0A7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mažiau nei M5 ISO</w:t>
            </w:r>
          </w:p>
        </w:tc>
      </w:tr>
      <w:tr w:rsidR="00152807" w:rsidRPr="001267F1" w14:paraId="063E7F01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13298612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pervažiavimo greitis (du greičiai)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3B091357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Mažiausias greitis ne mažiau 1,2 m/min ir ne daugiau 3 m/min.</w:t>
            </w:r>
          </w:p>
          <w:p w14:paraId="6637D049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Didžiausias greitis ne mažiau 30 m/min ir ne daugiau 40 m/min.</w:t>
            </w:r>
          </w:p>
        </w:tc>
      </w:tr>
      <w:tr w:rsidR="00152807" w:rsidRPr="001267F1" w14:paraId="4296128D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269AEDD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 xml:space="preserve">Elektros dalis 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20A3AFA5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  <w:tr w:rsidR="00152807" w:rsidRPr="001267F1" w14:paraId="4DC3A6C2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12527B40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Maitinimo įtampa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014EF96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3/PE~50 Hz 380 V</w:t>
            </w:r>
          </w:p>
        </w:tc>
      </w:tr>
      <w:tr w:rsidR="00152807" w:rsidRPr="001267F1" w14:paraId="63BC7449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65E14A59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Valdymo įtampa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0EEE36E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daugiau 48 V</w:t>
            </w:r>
          </w:p>
        </w:tc>
      </w:tr>
      <w:tr w:rsidR="00152807" w:rsidRPr="001267F1" w14:paraId="455D136D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4FC5FBD8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Variklių apsaugos klasė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795B79D0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Ne mažiau IP55</w:t>
            </w:r>
          </w:p>
        </w:tc>
      </w:tr>
      <w:tr w:rsidR="00152807" w:rsidRPr="001267F1" w14:paraId="31618C7B" w14:textId="77777777">
        <w:trPr>
          <w:trHeight w:val="867"/>
        </w:trPr>
        <w:tc>
          <w:tcPr>
            <w:tcW w:w="3141" w:type="dxa"/>
            <w:shd w:val="clear" w:color="auto" w:fill="FFFFFF"/>
            <w:vAlign w:val="center"/>
          </w:tcPr>
          <w:p w14:paraId="1EBF27F9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maitinimo sistema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266D3A19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Festoon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tipo kabelinė sistema su C-tipo profiliais. </w:t>
            </w:r>
          </w:p>
          <w:p w14:paraId="475AA53A" w14:textId="77777777" w:rsidR="00152807" w:rsidRPr="001267F1" w:rsidRDefault="00152807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ARBA </w:t>
            </w:r>
          </w:p>
          <w:p w14:paraId="7B817B3B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Energychain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(vikšro) tipo sistema. </w:t>
            </w:r>
          </w:p>
        </w:tc>
      </w:tr>
      <w:tr w:rsidR="00152807" w:rsidRPr="001267F1" w14:paraId="57E1BD32" w14:textId="77777777">
        <w:trPr>
          <w:trHeight w:val="227"/>
        </w:trPr>
        <w:tc>
          <w:tcPr>
            <w:tcW w:w="9572" w:type="dxa"/>
            <w:gridSpan w:val="2"/>
            <w:shd w:val="clear" w:color="auto" w:fill="FFFFFF"/>
            <w:vAlign w:val="center"/>
            <w:hideMark/>
          </w:tcPr>
          <w:p w14:paraId="065722E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Valdymo sistema</w:t>
            </w:r>
          </w:p>
        </w:tc>
      </w:tr>
      <w:tr w:rsidR="00152807" w:rsidRPr="001267F1" w14:paraId="45D7F5EF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0A240E7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Valdymo tipas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244CBDC2" w14:textId="77777777" w:rsidR="00152807" w:rsidRPr="001267F1" w:rsidRDefault="00152807">
            <w:pPr>
              <w:spacing w:line="276" w:lineRule="auto"/>
              <w:ind w:firstLine="0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Pagrindinis</w:t>
            </w:r>
            <w:r w:rsidRPr="001267F1">
              <w:rPr>
                <w:rFonts w:cs="Arial"/>
                <w:sz w:val="20"/>
                <w:szCs w:val="20"/>
              </w:rPr>
              <w:t xml:space="preserve">: Nuotolinis (radijo) komplektuojamas su dviem pakraunamomis baterijomis ir pakrovėju. </w:t>
            </w:r>
          </w:p>
          <w:p w14:paraId="2F1887FB" w14:textId="77777777" w:rsidR="00152807" w:rsidRPr="001267F1" w:rsidRDefault="00152807">
            <w:pPr>
              <w:spacing w:line="276" w:lineRule="auto"/>
              <w:ind w:firstLine="0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Papildomas:</w:t>
            </w:r>
            <w:r w:rsidRPr="001267F1">
              <w:rPr>
                <w:rFonts w:cs="Arial"/>
                <w:sz w:val="20"/>
                <w:szCs w:val="20"/>
              </w:rPr>
              <w:t xml:space="preserve"> Nuotolinis (radijo pultas); </w:t>
            </w:r>
          </w:p>
          <w:p w14:paraId="5B256D1E" w14:textId="68DF8225" w:rsidR="00152807" w:rsidRPr="001267F1" w:rsidRDefault="00152807">
            <w:pPr>
              <w:spacing w:line="276" w:lineRule="auto"/>
              <w:ind w:firstLine="0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E7666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įrengta greita jungtis ant krano valdymo spintos (jei būtų poreikis pajungti laidinį pultą).   </w:t>
            </w:r>
          </w:p>
        </w:tc>
      </w:tr>
      <w:tr w:rsidR="00152807" w:rsidRPr="001267F1" w14:paraId="3DA22FBD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0902AA18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Valdymo pultas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46440D25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Mygtukai dviejų lygių (min ir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greitis) </w:t>
            </w:r>
          </w:p>
          <w:p w14:paraId="3BB927A6" w14:textId="6190A5F3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Radijo pultas privalo būti su ekranu, kuriame būtų atvaizduojamas keliamas krovinio svoris (nemetrologinis, tikslumas ±5 </w:t>
            </w:r>
            <w:r w:rsidRPr="001267F1">
              <w:rPr>
                <w:rFonts w:cs="Arial"/>
                <w:sz w:val="20"/>
                <w:szCs w:val="20"/>
                <w:lang w:val="en-US"/>
              </w:rPr>
              <w:t>%</w:t>
            </w:r>
            <w:r w:rsidRPr="001267F1">
              <w:rPr>
                <w:rFonts w:cs="Arial"/>
                <w:sz w:val="20"/>
                <w:szCs w:val="20"/>
              </w:rPr>
              <w:t>). Taip pat t</w:t>
            </w:r>
            <w:r w:rsidR="00E7666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taros mygtukas. </w:t>
            </w:r>
          </w:p>
          <w:p w14:paraId="4932D1AA" w14:textId="053B3352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387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FD3737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mygtukas garsiniam signalui aktyvuoti.</w:t>
            </w:r>
          </w:p>
        </w:tc>
      </w:tr>
      <w:tr w:rsidR="00152807" w:rsidRPr="001267F1" w14:paraId="472E289A" w14:textId="77777777">
        <w:trPr>
          <w:trHeight w:val="227"/>
        </w:trPr>
        <w:tc>
          <w:tcPr>
            <w:tcW w:w="9572" w:type="dxa"/>
            <w:gridSpan w:val="2"/>
            <w:shd w:val="clear" w:color="auto" w:fill="FFFFFF"/>
            <w:vAlign w:val="center"/>
            <w:hideMark/>
          </w:tcPr>
          <w:p w14:paraId="120E3C5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Saugos funkcijos</w:t>
            </w:r>
          </w:p>
        </w:tc>
      </w:tr>
      <w:tr w:rsidR="00152807" w:rsidRPr="001267F1" w14:paraId="331F50B3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50D888F7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Krano pervažiavimas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1E0B5096" w14:textId="4B2C94AC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FD3737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sukomplektuoti sulėtinimo – sustojimo galiniai jungikliai (magnetiniai arba kryželio tipo). </w:t>
            </w:r>
          </w:p>
        </w:tc>
      </w:tr>
      <w:tr w:rsidR="00152807" w:rsidRPr="001267F1" w14:paraId="2A218423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5367C46F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pervažiavimas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4EE7B542" w14:textId="08507A0E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FD3737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sukomplektuoti sulėtinimo – sustojimo galiniai jungikliai (magnetiniai arba kryželio tipo).</w:t>
            </w:r>
          </w:p>
        </w:tc>
      </w:tr>
      <w:tr w:rsidR="00152807" w:rsidRPr="001267F1" w14:paraId="10553C15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62D7006A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Įspėjamoji sistema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6D37CA35" w14:textId="1BB58D56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FD3737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sumontuota garsinė sirena</w:t>
            </w:r>
            <w:r w:rsidR="00FD3737">
              <w:rPr>
                <w:rFonts w:cs="Arial"/>
                <w:sz w:val="20"/>
                <w:szCs w:val="20"/>
              </w:rPr>
              <w:t>,</w:t>
            </w:r>
            <w:r w:rsidRPr="001267F1">
              <w:rPr>
                <w:rFonts w:cs="Arial"/>
                <w:sz w:val="20"/>
                <w:szCs w:val="20"/>
              </w:rPr>
              <w:t xml:space="preserve"> kuri veiktų krano judėjimo metu.  Papildomas signalas t</w:t>
            </w:r>
            <w:r w:rsidR="00FD3737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valdomas nuo operatoriaus pulto. Skleidžiamas garsas ne mažiau 102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dB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>.</w:t>
            </w:r>
          </w:p>
        </w:tc>
      </w:tr>
      <w:tr w:rsidR="00152807" w:rsidRPr="001267F1" w14:paraId="7FBEEF82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30EEA99A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Viršsvorio daviklis 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4EED46B8" w14:textId="1EFBE407" w:rsidR="00152807" w:rsidRPr="001267F1" w:rsidRDefault="00152807">
            <w:pPr>
              <w:pStyle w:val="ListParagraph"/>
              <w:spacing w:after="160" w:line="276" w:lineRule="auto"/>
              <w:ind w:left="387" w:firstLine="0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FD3737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aktyvi viršsvorio sistema ant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talės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mechanizmo</w:t>
            </w:r>
          </w:p>
        </w:tc>
      </w:tr>
      <w:tr w:rsidR="00152807" w:rsidRPr="001267F1" w14:paraId="76DC5162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5AF7594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Avarinis švyturėlis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5E2970E1" w14:textId="40679478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Krano darbo metu t</w:t>
            </w:r>
            <w:r w:rsidR="00E7666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nuolat veikiantis švyturėlis</w:t>
            </w:r>
          </w:p>
        </w:tc>
      </w:tr>
      <w:tr w:rsidR="00152807" w:rsidRPr="001267F1" w14:paraId="709B1E38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7D2B2125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Apsaugos nuo perkrovos sistema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7AA3951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Varikliai privalo turėti apsaugas nuo perkrovos. </w:t>
            </w:r>
          </w:p>
        </w:tc>
      </w:tr>
      <w:tr w:rsidR="00152807" w:rsidRPr="001267F1" w14:paraId="28D281A0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09E33139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proofErr w:type="spellStart"/>
            <w:r w:rsidRPr="001267F1">
              <w:rPr>
                <w:rFonts w:cs="Arial"/>
                <w:sz w:val="20"/>
                <w:szCs w:val="20"/>
              </w:rPr>
              <w:t>Motovalandų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skaitliukas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6BE41A51" w14:textId="04573626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T</w:t>
            </w:r>
            <w:r w:rsidR="00FD3737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darbo laiko fiksavimo funkcija, kad aptarnaujantis personalas galėtų planuotis remonto darbus. Ši funkcija t</w:t>
            </w:r>
            <w:r w:rsidR="00FD3737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atviro naudojimo,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t.y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. </w:t>
            </w:r>
            <w:r w:rsidR="008B1274">
              <w:rPr>
                <w:rFonts w:cs="Arial"/>
                <w:sz w:val="20"/>
                <w:szCs w:val="20"/>
              </w:rPr>
              <w:t>Pirkėjas</w:t>
            </w:r>
            <w:r w:rsidR="008B1274" w:rsidRPr="001267F1">
              <w:rPr>
                <w:rFonts w:cs="Arial"/>
                <w:sz w:val="20"/>
                <w:szCs w:val="20"/>
              </w:rPr>
              <w:t xml:space="preserve"> </w:t>
            </w:r>
            <w:r w:rsidRPr="001267F1">
              <w:rPr>
                <w:rFonts w:cs="Arial"/>
                <w:sz w:val="20"/>
                <w:szCs w:val="20"/>
              </w:rPr>
              <w:t>t</w:t>
            </w:r>
            <w:r w:rsidR="00FD3737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turėti galimybę pats pasitikrinti išdirbtą laiką.  </w:t>
            </w:r>
          </w:p>
        </w:tc>
      </w:tr>
      <w:tr w:rsidR="00152807" w:rsidRPr="001267F1" w14:paraId="164B499C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2EC395B1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>Krano maitinimo sistema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2052747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  <w:tr w:rsidR="00152807" w:rsidRPr="001267F1" w14:paraId="6BF70BBA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  <w:hideMark/>
          </w:tcPr>
          <w:p w14:paraId="61539E9E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Uždaro tipo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trolėjos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6431" w:type="dxa"/>
            <w:shd w:val="clear" w:color="auto" w:fill="FFFFFF"/>
            <w:vAlign w:val="center"/>
            <w:hideMark/>
          </w:tcPr>
          <w:p w14:paraId="5FF8EF09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18 metrų.</w:t>
            </w:r>
          </w:p>
        </w:tc>
      </w:tr>
      <w:tr w:rsidR="00152807" w:rsidRPr="001267F1" w14:paraId="3F38994D" w14:textId="77777777">
        <w:trPr>
          <w:trHeight w:val="227"/>
        </w:trPr>
        <w:tc>
          <w:tcPr>
            <w:tcW w:w="3141" w:type="dxa"/>
            <w:shd w:val="clear" w:color="auto" w:fill="FFFFFF"/>
            <w:vAlign w:val="center"/>
          </w:tcPr>
          <w:p w14:paraId="7F89C824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Montavimo vieta</w:t>
            </w:r>
          </w:p>
        </w:tc>
        <w:tc>
          <w:tcPr>
            <w:tcW w:w="6431" w:type="dxa"/>
            <w:shd w:val="clear" w:color="auto" w:fill="FFFFFF"/>
            <w:vAlign w:val="center"/>
          </w:tcPr>
          <w:p w14:paraId="63D00ABB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Ant esamos </w:t>
            </w:r>
            <w:proofErr w:type="spellStart"/>
            <w:r w:rsidRPr="001267F1">
              <w:rPr>
                <w:rFonts w:cs="Arial"/>
                <w:sz w:val="20"/>
                <w:szCs w:val="20"/>
              </w:rPr>
              <w:t>pokraninio</w:t>
            </w:r>
            <w:proofErr w:type="spellEnd"/>
            <w:r w:rsidRPr="001267F1">
              <w:rPr>
                <w:rFonts w:cs="Arial"/>
                <w:sz w:val="20"/>
                <w:szCs w:val="20"/>
              </w:rPr>
              <w:t xml:space="preserve"> kelio sijos.</w:t>
            </w:r>
          </w:p>
        </w:tc>
      </w:tr>
      <w:tr w:rsidR="00152807" w:rsidRPr="001267F1" w14:paraId="24198101" w14:textId="77777777">
        <w:trPr>
          <w:trHeight w:val="227"/>
        </w:trPr>
        <w:tc>
          <w:tcPr>
            <w:tcW w:w="9572" w:type="dxa"/>
            <w:gridSpan w:val="2"/>
            <w:shd w:val="clear" w:color="auto" w:fill="FFFFFF"/>
            <w:vAlign w:val="center"/>
          </w:tcPr>
          <w:p w14:paraId="795DF1FD" w14:textId="77777777" w:rsidR="00152807" w:rsidRPr="001267F1" w:rsidRDefault="00152807">
            <w:pPr>
              <w:spacing w:line="276" w:lineRule="auto"/>
              <w:contextualSpacing/>
              <w:rPr>
                <w:rFonts w:cs="Arial"/>
                <w:color w:val="FF0000"/>
                <w:sz w:val="20"/>
                <w:szCs w:val="20"/>
              </w:rPr>
            </w:pPr>
          </w:p>
        </w:tc>
      </w:tr>
    </w:tbl>
    <w:p w14:paraId="0176D437" w14:textId="77777777" w:rsidR="00152807" w:rsidRPr="001267F1" w:rsidRDefault="00152807" w:rsidP="00152807">
      <w:pPr>
        <w:rPr>
          <w:rFonts w:cs="Arial"/>
          <w:sz w:val="20"/>
          <w:szCs w:val="20"/>
        </w:rPr>
      </w:pPr>
      <w:r w:rsidRPr="001267F1">
        <w:rPr>
          <w:rFonts w:cs="Arial"/>
          <w:sz w:val="20"/>
          <w:szCs w:val="20"/>
        </w:rPr>
        <w:t xml:space="preserve">*tikslius matmenis prieš gaminant rekomenduojama pasimatuoti vietoje. Tiekėjas atsakingas už tikslius krano angos matavimus. </w:t>
      </w:r>
    </w:p>
    <w:p w14:paraId="46B7F515" w14:textId="77777777" w:rsidR="00152807" w:rsidRPr="001267F1" w:rsidRDefault="00152807" w:rsidP="00152807">
      <w:pPr>
        <w:rPr>
          <w:rFonts w:cs="Arial"/>
          <w:color w:val="FF0000"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2"/>
      </w:tblGrid>
      <w:tr w:rsidR="00152807" w:rsidRPr="001267F1" w14:paraId="7066A0BF" w14:textId="77777777">
        <w:trPr>
          <w:trHeight w:val="340"/>
          <w:tblCellSpacing w:w="15" w:type="dxa"/>
        </w:trPr>
        <w:tc>
          <w:tcPr>
            <w:tcW w:w="9572" w:type="dxa"/>
            <w:shd w:val="clear" w:color="auto" w:fill="FFFFFF"/>
            <w:vAlign w:val="center"/>
            <w:hideMark/>
          </w:tcPr>
          <w:p w14:paraId="1A41FBD3" w14:textId="77777777" w:rsidR="00152807" w:rsidRPr="001267F1" w:rsidRDefault="00152807">
            <w:pPr>
              <w:pStyle w:val="ListParagraph"/>
              <w:numPr>
                <w:ilvl w:val="1"/>
                <w:numId w:val="2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b/>
                <w:bCs/>
                <w:sz w:val="20"/>
                <w:szCs w:val="20"/>
              </w:rPr>
              <w:t xml:space="preserve">Kiti reikalavimai </w:t>
            </w:r>
          </w:p>
        </w:tc>
      </w:tr>
      <w:tr w:rsidR="00152807" w:rsidRPr="001267F1" w14:paraId="2811A0DD" w14:textId="77777777">
        <w:trPr>
          <w:trHeight w:val="340"/>
          <w:tblCellSpacing w:w="15" w:type="dxa"/>
        </w:trPr>
        <w:tc>
          <w:tcPr>
            <w:tcW w:w="9572" w:type="dxa"/>
            <w:shd w:val="clear" w:color="auto" w:fill="FFFFFF"/>
            <w:vAlign w:val="center"/>
            <w:hideMark/>
          </w:tcPr>
          <w:p w14:paraId="2C31AA16" w14:textId="20C4FAD1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649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Prieš pradedant montuoti naujus kranus Tiekėjas t</w:t>
            </w:r>
            <w:r w:rsidR="00FD3737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 demontuoti esamus senus kranus ir maitinimo sistemas. Seni kranai nuleidžiami ant žemės ir išvežami į Pirkėjo nurodytą vietą įmonės teritorijoje.</w:t>
            </w:r>
          </w:p>
          <w:p w14:paraId="0856DAA6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649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Tiekėjas pats pasirūpina visa reikiama kėlimo technika ir įranga atliekamiems darbams. </w:t>
            </w:r>
          </w:p>
          <w:p w14:paraId="070EBED1" w14:textId="77777777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649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 xml:space="preserve">Prieš atliekant montavimo darbus privaloma iš anksto apžiūrėti darbo vietą ir patekimo kelius iki jos. </w:t>
            </w:r>
          </w:p>
          <w:p w14:paraId="5BBB075B" w14:textId="3FD6E171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649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Sumontuoti kranai t</w:t>
            </w:r>
            <w:r w:rsidR="009B55A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būti priduoti nepriklausomam potencialiai pavojingų įrenginių inspektoriaus  įvertinimui. Pridavimą potencialiai pavojingų įrenginių inspektoriui organizuoja ir atlieka Tiekėjas. </w:t>
            </w:r>
          </w:p>
          <w:p w14:paraId="31160713" w14:textId="31938AC3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649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Kranai t</w:t>
            </w:r>
            <w:r w:rsidR="009B55A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 xml:space="preserve">ri turėti CE žymėjimą. </w:t>
            </w:r>
          </w:p>
          <w:p w14:paraId="351A35A6" w14:textId="6FF5563B" w:rsidR="00152807" w:rsidRPr="001267F1" w:rsidRDefault="00152807">
            <w:pPr>
              <w:pStyle w:val="ListParagraph"/>
              <w:numPr>
                <w:ilvl w:val="0"/>
                <w:numId w:val="4"/>
              </w:numPr>
              <w:spacing w:after="160" w:line="276" w:lineRule="auto"/>
              <w:ind w:left="649"/>
              <w:rPr>
                <w:rFonts w:cs="Arial"/>
                <w:sz w:val="20"/>
                <w:szCs w:val="20"/>
              </w:rPr>
            </w:pPr>
            <w:r w:rsidRPr="001267F1">
              <w:rPr>
                <w:rFonts w:cs="Arial"/>
                <w:sz w:val="20"/>
                <w:szCs w:val="20"/>
              </w:rPr>
              <w:t>Kranai t</w:t>
            </w:r>
            <w:r w:rsidR="009B55A4">
              <w:rPr>
                <w:rFonts w:cs="Arial"/>
                <w:sz w:val="20"/>
                <w:szCs w:val="20"/>
              </w:rPr>
              <w:t>u</w:t>
            </w:r>
            <w:r w:rsidRPr="001267F1">
              <w:rPr>
                <w:rFonts w:cs="Arial"/>
                <w:sz w:val="20"/>
                <w:szCs w:val="20"/>
              </w:rPr>
              <w:t>ri būti suprojektuoti ir pagaminti laikantis mašinų saugos reglament</w:t>
            </w:r>
            <w:r w:rsidR="009B55A4">
              <w:rPr>
                <w:rFonts w:cs="Arial"/>
                <w:sz w:val="20"/>
                <w:szCs w:val="20"/>
              </w:rPr>
              <w:t>o</w:t>
            </w:r>
            <w:r w:rsidRPr="001267F1">
              <w:rPr>
                <w:rFonts w:cs="Arial"/>
                <w:sz w:val="20"/>
                <w:szCs w:val="20"/>
              </w:rPr>
              <w:t xml:space="preserve"> </w:t>
            </w:r>
            <w:r w:rsidRPr="001267F1">
              <w:rPr>
                <w:rFonts w:cs="Arial"/>
                <w:b/>
                <w:bCs/>
                <w:sz w:val="20"/>
                <w:szCs w:val="20"/>
              </w:rPr>
              <w:t xml:space="preserve"> 2023/1230 (EU </w:t>
            </w:r>
            <w:proofErr w:type="spellStart"/>
            <w:r w:rsidRPr="001267F1">
              <w:rPr>
                <w:rFonts w:cs="Arial"/>
                <w:b/>
                <w:bCs/>
                <w:sz w:val="20"/>
                <w:szCs w:val="20"/>
              </w:rPr>
              <w:t>Machinery</w:t>
            </w:r>
            <w:proofErr w:type="spellEnd"/>
            <w:r w:rsidRPr="001267F1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67F1">
              <w:rPr>
                <w:rFonts w:cs="Arial"/>
                <w:b/>
                <w:bCs/>
                <w:sz w:val="20"/>
                <w:szCs w:val="20"/>
              </w:rPr>
              <w:t>Regulation</w:t>
            </w:r>
            <w:proofErr w:type="spellEnd"/>
            <w:r w:rsidRPr="001267F1">
              <w:rPr>
                <w:rFonts w:cs="Arial"/>
                <w:b/>
                <w:bCs/>
                <w:sz w:val="20"/>
                <w:szCs w:val="20"/>
              </w:rPr>
              <w:t xml:space="preserve"> 2023/1230) reikalavimų. </w:t>
            </w:r>
          </w:p>
          <w:p w14:paraId="498901AA" w14:textId="77777777" w:rsidR="00152807" w:rsidRPr="001267F1" w:rsidRDefault="00152807">
            <w:pPr>
              <w:spacing w:line="276" w:lineRule="auto"/>
              <w:ind w:left="289"/>
              <w:rPr>
                <w:rFonts w:cs="Arial"/>
                <w:sz w:val="20"/>
                <w:szCs w:val="20"/>
              </w:rPr>
            </w:pPr>
          </w:p>
        </w:tc>
      </w:tr>
    </w:tbl>
    <w:p w14:paraId="47550A6A" w14:textId="77777777" w:rsidR="00152807" w:rsidRPr="001267F1" w:rsidRDefault="00152807" w:rsidP="00152807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color w:val="FF0000"/>
          <w:sz w:val="20"/>
          <w:szCs w:val="20"/>
        </w:rPr>
      </w:pPr>
    </w:p>
    <w:p w14:paraId="247D4CF7" w14:textId="6A466DE4" w:rsidR="00152807" w:rsidRPr="001267F1" w:rsidRDefault="00152807" w:rsidP="00152807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r w:rsidRPr="001267F1">
        <w:rPr>
          <w:rFonts w:eastAsia="Calibri" w:cs="Arial"/>
          <w:sz w:val="20"/>
          <w:szCs w:val="20"/>
        </w:rPr>
        <w:t xml:space="preserve">Prekėms nustatomas </w:t>
      </w:r>
      <w:r w:rsidR="00752311">
        <w:rPr>
          <w:rFonts w:eastAsia="Calibri" w:cs="Arial"/>
          <w:sz w:val="20"/>
          <w:szCs w:val="20"/>
        </w:rPr>
        <w:t>T</w:t>
      </w:r>
      <w:r w:rsidRPr="001267F1">
        <w:rPr>
          <w:rFonts w:eastAsia="Calibri" w:cs="Arial"/>
          <w:sz w:val="20"/>
          <w:szCs w:val="20"/>
        </w:rPr>
        <w:t xml:space="preserve">iekėjo arba Prekių gamintojo taikomas garantijos terminas,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-1529180251"/>
          <w:placeholder>
            <w:docPart w:val="C01E32CF92414E719297DF7F51332A65"/>
          </w:placeholder>
          <w:text/>
        </w:sdtPr>
        <w:sdtEndPr/>
        <w:sdtContent>
          <w:r w:rsidRPr="001267F1">
            <w:rPr>
              <w:rFonts w:cs="Arial"/>
              <w:bCs/>
              <w:sz w:val="20"/>
              <w:szCs w:val="20"/>
            </w:rPr>
            <w:t>24</w:t>
          </w:r>
        </w:sdtContent>
      </w:sdt>
      <w:r w:rsidRPr="001267F1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450760279"/>
          <w:placeholder>
            <w:docPart w:val="1FCFF0C8AA184444B4F0420AD18DC18B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Pr="001267F1">
            <w:rPr>
              <w:rFonts w:cs="Arial"/>
              <w:sz w:val="20"/>
              <w:szCs w:val="20"/>
            </w:rPr>
            <w:t>mėnesių</w:t>
          </w:r>
        </w:sdtContent>
      </w:sdt>
      <w:r w:rsidRPr="001267F1">
        <w:rPr>
          <w:rFonts w:eastAsia="Calibri" w:cs="Arial"/>
          <w:sz w:val="20"/>
          <w:szCs w:val="20"/>
        </w:rPr>
        <w:t xml:space="preserve"> garantijos terminas, skaičiuojamas nuo Prekių </w:t>
      </w:r>
      <w:r w:rsidRPr="001267F1">
        <w:rPr>
          <w:rFonts w:cs="Arial"/>
          <w:sz w:val="20"/>
          <w:szCs w:val="20"/>
        </w:rPr>
        <w:t xml:space="preserve">ir paslaugų </w:t>
      </w:r>
      <w:r w:rsidRPr="001267F1">
        <w:rPr>
          <w:rFonts w:eastAsia="Calibri" w:cs="Arial"/>
          <w:sz w:val="20"/>
          <w:szCs w:val="20"/>
        </w:rPr>
        <w:t xml:space="preserve"> perdavimo-priėmimo akto pasirašymo dienos.</w:t>
      </w:r>
    </w:p>
    <w:p w14:paraId="75FE6C01" w14:textId="77777777" w:rsidR="00152807" w:rsidRPr="001267F1" w:rsidRDefault="00152807" w:rsidP="00152807">
      <w:pPr>
        <w:pStyle w:val="ListParagraph"/>
        <w:spacing w:before="60" w:after="60"/>
        <w:ind w:left="0" w:firstLine="0"/>
        <w:jc w:val="both"/>
        <w:rPr>
          <w:rFonts w:eastAsia="Arial" w:cs="Arial"/>
          <w:i/>
          <w:iCs/>
          <w:color w:val="FF0000"/>
          <w:sz w:val="20"/>
          <w:szCs w:val="20"/>
        </w:rPr>
      </w:pPr>
    </w:p>
    <w:p w14:paraId="3C825F1F" w14:textId="5D77D6CF" w:rsidR="00152807" w:rsidRPr="001267F1" w:rsidRDefault="00152807" w:rsidP="00152807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1267F1">
        <w:rPr>
          <w:rFonts w:cs="Arial"/>
          <w:sz w:val="20"/>
          <w:szCs w:val="20"/>
        </w:rPr>
        <w:t>Tiekėjas turi surengti mokymus</w:t>
      </w:r>
      <w:r w:rsidRPr="001267F1">
        <w:rPr>
          <w:rFonts w:cs="Arial"/>
          <w:sz w:val="20"/>
          <w:szCs w:val="20"/>
          <w:lang w:val="en-US"/>
        </w:rPr>
        <w:t xml:space="preserve"> </w:t>
      </w:r>
      <w:r w:rsidRPr="001267F1">
        <w:rPr>
          <w:rFonts w:cs="Arial"/>
          <w:sz w:val="20"/>
          <w:szCs w:val="20"/>
        </w:rPr>
        <w:t xml:space="preserve">Pirkėjo personalui </w:t>
      </w:r>
      <w:sdt>
        <w:sdtPr>
          <w:rPr>
            <w:rFonts w:cs="Arial"/>
            <w:bCs/>
            <w:sz w:val="20"/>
            <w:szCs w:val="20"/>
          </w:rPr>
          <w:id w:val="-1636404078"/>
          <w:placeholder>
            <w:docPart w:val="B504F11AE00540629149B09E4F9887CE"/>
          </w:placeholder>
          <w:text/>
        </w:sdtPr>
        <w:sdtEndPr/>
        <w:sdtContent>
          <w:r w:rsidRPr="001267F1">
            <w:rPr>
              <w:rFonts w:cs="Arial"/>
              <w:bCs/>
              <w:sz w:val="20"/>
              <w:szCs w:val="20"/>
            </w:rPr>
            <w:t>(4 asmenims)</w:t>
          </w:r>
        </w:sdtContent>
      </w:sdt>
      <w:r w:rsidRPr="001267F1">
        <w:rPr>
          <w:rFonts w:cs="Arial"/>
          <w:sz w:val="20"/>
          <w:szCs w:val="20"/>
        </w:rPr>
        <w:t xml:space="preserve"> ne vėliau kaip per </w:t>
      </w:r>
      <w:sdt>
        <w:sdtPr>
          <w:rPr>
            <w:rFonts w:cs="Arial"/>
            <w:sz w:val="20"/>
            <w:szCs w:val="20"/>
          </w:rPr>
          <w:id w:val="1414824005"/>
          <w:placeholder>
            <w:docPart w:val="E746FCD84AC84755A7B0260DB56C28C4"/>
          </w:placeholder>
          <w:text/>
        </w:sdtPr>
        <w:sdtEndPr/>
        <w:sdtContent>
          <w:r w:rsidRPr="001267F1">
            <w:rPr>
              <w:rFonts w:cs="Arial"/>
              <w:sz w:val="20"/>
              <w:szCs w:val="20"/>
            </w:rPr>
            <w:t>2</w:t>
          </w:r>
        </w:sdtContent>
      </w:sdt>
      <w:r w:rsidRPr="001267F1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937867129"/>
          <w:placeholder>
            <w:docPart w:val="968452264FE24556B00DBFA884131301"/>
          </w:placeholder>
          <w:dropDownList>
            <w:listItem w:value="[Pasirinkite]"/>
            <w:listItem w:displayText="darbo dieną" w:value="darbo dieną"/>
            <w:listItem w:displayText="darbo dienų" w:value="darbo dienų"/>
            <w:listItem w:displayText="darbo dienas" w:value="darbo dienas"/>
            <w:listItem w:displayText="dienas" w:value="dienas"/>
            <w:listItem w:displayText="dienų" w:value="dienų"/>
            <w:listItem w:displayText="dieną" w:value="dieną"/>
          </w:dropDownList>
        </w:sdtPr>
        <w:sdtEndPr/>
        <w:sdtContent>
          <w:r w:rsidRPr="001267F1">
            <w:rPr>
              <w:rFonts w:cs="Arial"/>
              <w:sz w:val="20"/>
              <w:szCs w:val="20"/>
            </w:rPr>
            <w:t>darbo dienas</w:t>
          </w:r>
        </w:sdtContent>
      </w:sdt>
      <w:r w:rsidRPr="001267F1">
        <w:rPr>
          <w:rFonts w:cs="Arial"/>
          <w:sz w:val="20"/>
          <w:szCs w:val="20"/>
        </w:rPr>
        <w:t xml:space="preserve"> nuo kranų sumontavimo ir pridavimo inspektoriui. Mokymų trukmė turi būti ne trumpesnė kaip </w:t>
      </w:r>
      <w:sdt>
        <w:sdtPr>
          <w:rPr>
            <w:rFonts w:cs="Arial"/>
            <w:sz w:val="20"/>
            <w:szCs w:val="20"/>
          </w:rPr>
          <w:id w:val="1345283778"/>
          <w:placeholder>
            <w:docPart w:val="C7923A2873DC41E79C4B29F56F5FEB88"/>
          </w:placeholder>
          <w:text/>
        </w:sdtPr>
        <w:sdtEndPr/>
        <w:sdtContent>
          <w:r w:rsidRPr="001267F1">
            <w:rPr>
              <w:rFonts w:cs="Arial"/>
              <w:sz w:val="20"/>
              <w:szCs w:val="20"/>
            </w:rPr>
            <w:t>1</w:t>
          </w:r>
        </w:sdtContent>
      </w:sdt>
      <w:r w:rsidRPr="001267F1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2034367867"/>
          <w:placeholder>
            <w:docPart w:val="D204D2B7256B4201AFCB7EAB95A7F29A"/>
          </w:placeholder>
          <w:dropDownList>
            <w:listItem w:value="[Pasirinkite]"/>
            <w:listItem w:displayText="valanda." w:value="valanda."/>
            <w:listItem w:displayText="valandų." w:value="valandų."/>
            <w:listItem w:displayText="valandos." w:value="valandos."/>
            <w:listItem w:displayText="akademinė valanda." w:value="akademinė valanda."/>
            <w:listItem w:displayText="akademinių valandų." w:value="akademinių valandų."/>
            <w:listItem w:displayText="akademinės valandos." w:value="akademinės valandos."/>
          </w:dropDownList>
        </w:sdtPr>
        <w:sdtEndPr/>
        <w:sdtContent>
          <w:r w:rsidRPr="001267F1">
            <w:rPr>
              <w:rFonts w:cs="Arial"/>
              <w:sz w:val="20"/>
              <w:szCs w:val="20"/>
            </w:rPr>
            <w:t>valanda.</w:t>
          </w:r>
        </w:sdtContent>
      </w:sdt>
      <w:r w:rsidRPr="001267F1">
        <w:rPr>
          <w:rFonts w:eastAsia="Calibri" w:cs="Arial"/>
          <w:i/>
          <w:iCs/>
          <w:sz w:val="20"/>
          <w:szCs w:val="20"/>
        </w:rPr>
        <w:t xml:space="preserve"> </w:t>
      </w:r>
      <w:r w:rsidRPr="001267F1">
        <w:rPr>
          <w:rFonts w:cs="Arial"/>
          <w:sz w:val="20"/>
          <w:szCs w:val="20"/>
        </w:rPr>
        <w:t>Mokymai turi būti lietuviu kalba. Mokymų metu t</w:t>
      </w:r>
      <w:r w:rsidR="00E76664">
        <w:rPr>
          <w:rFonts w:cs="Arial"/>
          <w:sz w:val="20"/>
          <w:szCs w:val="20"/>
        </w:rPr>
        <w:t>u</w:t>
      </w:r>
      <w:r w:rsidRPr="001267F1">
        <w:rPr>
          <w:rFonts w:cs="Arial"/>
          <w:sz w:val="20"/>
          <w:szCs w:val="20"/>
        </w:rPr>
        <w:t>ri būti paaiškinta</w:t>
      </w:r>
      <w:r w:rsidR="00771F64">
        <w:rPr>
          <w:rFonts w:cs="Arial"/>
          <w:sz w:val="20"/>
          <w:szCs w:val="20"/>
        </w:rPr>
        <w:t>,</w:t>
      </w:r>
      <w:r w:rsidRPr="001267F1">
        <w:rPr>
          <w:rFonts w:cs="Arial"/>
          <w:sz w:val="20"/>
          <w:szCs w:val="20"/>
        </w:rPr>
        <w:t xml:space="preserve"> kaip saugiai eksploatuoti kranus bei kokia reikalinga palaikomoji kasdienė priežiūra. </w:t>
      </w:r>
    </w:p>
    <w:p w14:paraId="7087EC5E" w14:textId="77777777" w:rsidR="00152807" w:rsidRPr="001267F1" w:rsidRDefault="00152807" w:rsidP="00152807">
      <w:pPr>
        <w:pStyle w:val="ListParagraph"/>
        <w:rPr>
          <w:rFonts w:eastAsia="Arial" w:cs="Arial"/>
          <w:color w:val="FF0000"/>
          <w:sz w:val="20"/>
          <w:szCs w:val="20"/>
        </w:rPr>
      </w:pPr>
    </w:p>
    <w:p w14:paraId="2983D6A0" w14:textId="77777777" w:rsidR="00152807" w:rsidRPr="001267F1" w:rsidRDefault="00152807" w:rsidP="00152807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Style w:val="Laukeliai"/>
          <w:rFonts w:eastAsia="Arial" w:cs="Arial"/>
          <w:b/>
          <w:szCs w:val="20"/>
        </w:rPr>
      </w:pPr>
      <w:r w:rsidRPr="001267F1">
        <w:rPr>
          <w:rStyle w:val="Laukeliai"/>
          <w:rFonts w:eastAsia="Arial" w:cs="Arial"/>
          <w:b/>
          <w:szCs w:val="20"/>
        </w:rPr>
        <w:t xml:space="preserve">PREKIŲ PRISTATYMO VIETA, TVARKA IR TERMINAI </w:t>
      </w:r>
    </w:p>
    <w:p w14:paraId="41CD70FF" w14:textId="77777777" w:rsidR="00152807" w:rsidRPr="001267F1" w:rsidRDefault="00152807" w:rsidP="00152807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1267F1">
        <w:rPr>
          <w:rFonts w:cs="Arial"/>
          <w:sz w:val="20"/>
          <w:szCs w:val="20"/>
        </w:rPr>
        <w:t>Prekės turės būti pristatytos ir sumontuotos adresu: Elektrėnai, Elektrinės g. 21</w:t>
      </w:r>
      <w:r w:rsidRPr="001267F1">
        <w:rPr>
          <w:rFonts w:cs="Arial"/>
          <w:i/>
          <w:iCs/>
          <w:sz w:val="20"/>
          <w:szCs w:val="20"/>
        </w:rPr>
        <w:t>,</w:t>
      </w:r>
      <w:r w:rsidRPr="001267F1">
        <w:rPr>
          <w:rFonts w:cs="Arial"/>
          <w:sz w:val="20"/>
          <w:szCs w:val="20"/>
        </w:rPr>
        <w:t xml:space="preserve"> Pirkėjo darbo laiku (I-IV 7:30 – 16:30 val., V 7:30 – 15:15 val.).</w:t>
      </w:r>
    </w:p>
    <w:p w14:paraId="764282EA" w14:textId="77777777" w:rsidR="00152807" w:rsidRPr="001267F1" w:rsidRDefault="00152807" w:rsidP="00152807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1267F1">
        <w:rPr>
          <w:rFonts w:eastAsia="Calibri" w:cs="Arial"/>
          <w:bCs/>
          <w:sz w:val="20"/>
          <w:szCs w:val="20"/>
        </w:rPr>
        <w:t xml:space="preserve">Prekės turi būti pristatytos ir sumontuotos ne vėliau kaip per </w:t>
      </w:r>
      <w:sdt>
        <w:sdtPr>
          <w:rPr>
            <w:rFonts w:cs="Arial"/>
            <w:bCs/>
            <w:sz w:val="20"/>
            <w:szCs w:val="20"/>
          </w:rPr>
          <w:id w:val="362028822"/>
          <w:placeholder>
            <w:docPart w:val="C283074797E347EF86528887438F789D"/>
          </w:placeholder>
          <w:text/>
        </w:sdtPr>
        <w:sdtEndPr/>
        <w:sdtContent>
          <w:r w:rsidRPr="001267F1">
            <w:rPr>
              <w:rFonts w:cs="Arial"/>
              <w:bCs/>
              <w:sz w:val="20"/>
              <w:szCs w:val="20"/>
            </w:rPr>
            <w:t>140 dienų</w:t>
          </w:r>
        </w:sdtContent>
      </w:sdt>
      <w:r w:rsidRPr="001267F1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5ACEE62872104252BAE2BF2B86AF4BB7"/>
          </w:placeholder>
          <w:dropDownList>
            <w:listItem w:value="[Pasirinkite]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Pr="001267F1"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001267F1">
        <w:rPr>
          <w:rFonts w:eastAsia="Calibri" w:cs="Arial"/>
          <w:bCs/>
          <w:sz w:val="20"/>
          <w:szCs w:val="20"/>
        </w:rPr>
        <w:t xml:space="preserve"> </w:t>
      </w:r>
    </w:p>
    <w:p w14:paraId="0CD0BB89" w14:textId="6581EB89" w:rsidR="00152807" w:rsidRPr="001267F1" w:rsidRDefault="00152807" w:rsidP="00152807">
      <w:pPr>
        <w:numPr>
          <w:ilvl w:val="1"/>
          <w:numId w:val="1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bookmarkStart w:id="4" w:name="_Ref340669472"/>
      <w:r w:rsidRPr="001267F1">
        <w:rPr>
          <w:rFonts w:cs="Arial"/>
          <w:sz w:val="20"/>
          <w:szCs w:val="20"/>
        </w:rPr>
        <w:t xml:space="preserve">Prekių ir paslaugų perdavimo - priėmimo ar Garantinio laikotarpio metu pastebėtiems trūkumams šalinti nustatomas </w:t>
      </w:r>
      <w:bookmarkStart w:id="5" w:name="_Hlk34737751"/>
      <w:sdt>
        <w:sdtPr>
          <w:rPr>
            <w:rFonts w:cs="Arial"/>
            <w:sz w:val="20"/>
            <w:szCs w:val="20"/>
          </w:rPr>
          <w:id w:val="-1916157393"/>
          <w:placeholder>
            <w:docPart w:val="D35D09DD98C44FE9A8243F3B37133128"/>
          </w:placeholder>
          <w:text/>
        </w:sdtPr>
        <w:sdtEndPr/>
        <w:sdtContent>
          <w:r w:rsidRPr="001267F1">
            <w:rPr>
              <w:rFonts w:cs="Arial"/>
              <w:sz w:val="20"/>
              <w:szCs w:val="20"/>
            </w:rPr>
            <w:t>10</w:t>
          </w:r>
        </w:sdtContent>
      </w:sdt>
      <w:r w:rsidRPr="001267F1">
        <w:rPr>
          <w:rFonts w:eastAsia="Calibri" w:cs="Arial"/>
          <w:sz w:val="20"/>
          <w:szCs w:val="20"/>
        </w:rPr>
        <w:t xml:space="preserve"> </w:t>
      </w:r>
      <w:bookmarkEnd w:id="5"/>
      <w:sdt>
        <w:sdtPr>
          <w:rPr>
            <w:rFonts w:cs="Arial"/>
            <w:sz w:val="20"/>
            <w:szCs w:val="20"/>
          </w:rPr>
          <w:id w:val="1688860993"/>
          <w:placeholder>
            <w:docPart w:val="60431D1F1831497AAAE81BB97007149F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Pr="001267F1">
            <w:rPr>
              <w:rFonts w:cs="Arial"/>
              <w:sz w:val="20"/>
              <w:szCs w:val="20"/>
            </w:rPr>
            <w:t>kalendorinių dienų</w:t>
          </w:r>
        </w:sdtContent>
      </w:sdt>
      <w:r w:rsidRPr="001267F1">
        <w:rPr>
          <w:rFonts w:eastAsia="Calibri" w:cs="Arial"/>
          <w:sz w:val="20"/>
          <w:szCs w:val="20"/>
        </w:rPr>
        <w:t xml:space="preserve"> </w:t>
      </w:r>
      <w:r w:rsidRPr="001267F1">
        <w:rPr>
          <w:rFonts w:cs="Arial"/>
          <w:sz w:val="20"/>
          <w:szCs w:val="20"/>
        </w:rPr>
        <w:t>terminas</w:t>
      </w:r>
      <w:bookmarkEnd w:id="4"/>
      <w:r w:rsidR="008519F8">
        <w:rPr>
          <w:rFonts w:cs="Arial"/>
          <w:strike/>
          <w:sz w:val="20"/>
          <w:szCs w:val="20"/>
        </w:rPr>
        <w:t xml:space="preserve"> </w:t>
      </w:r>
      <w:r w:rsidRPr="001267F1">
        <w:rPr>
          <w:rStyle w:val="Laukeliai"/>
          <w:rFonts w:cs="Arial"/>
          <w:szCs w:val="20"/>
        </w:rPr>
        <w:t>nuo Pirkėjo pranešimo apie sugedusias, nekokybiškas ar turinčias trūkumų Prekes. Tiekėjas netinkamas/sugedusias Prekes privalo arba suremontuoti vietoje</w:t>
      </w:r>
      <w:r w:rsidR="008519F8">
        <w:rPr>
          <w:rStyle w:val="Laukeliai"/>
          <w:rFonts w:cs="Arial"/>
          <w:szCs w:val="20"/>
        </w:rPr>
        <w:t>,</w:t>
      </w:r>
      <w:r w:rsidRPr="001267F1">
        <w:rPr>
          <w:rStyle w:val="Laukeliai"/>
          <w:rFonts w:cs="Arial"/>
          <w:szCs w:val="20"/>
        </w:rPr>
        <w:t xml:space="preserve"> arba pasiimti iš Pirkėjo nurodytų adresų ir suremontuotas Prekes / naujas, kokybiškas Prekes savo lėšomis pristatyti Pirkėjo nurodytais adresais, iš kurių jos buvo paimtos.</w:t>
      </w:r>
    </w:p>
    <w:p w14:paraId="13864871" w14:textId="77777777" w:rsidR="00152807" w:rsidRPr="001267F1" w:rsidRDefault="00152807" w:rsidP="00152807">
      <w:pPr>
        <w:pStyle w:val="ListParagraph"/>
        <w:numPr>
          <w:ilvl w:val="1"/>
          <w:numId w:val="1"/>
        </w:numPr>
        <w:tabs>
          <w:tab w:val="left" w:pos="567"/>
        </w:tabs>
        <w:ind w:left="0" w:firstLine="0"/>
        <w:rPr>
          <w:rStyle w:val="Laukeliai"/>
          <w:rFonts w:cs="Arial"/>
          <w:szCs w:val="20"/>
        </w:rPr>
      </w:pPr>
      <w:bookmarkStart w:id="6" w:name="_Hlk35521419"/>
      <w:r w:rsidRPr="001267F1">
        <w:rPr>
          <w:rStyle w:val="Laukeliai"/>
          <w:rFonts w:cs="Arial"/>
          <w:szCs w:val="20"/>
        </w:rPr>
        <w:t>Kartu su pristatomomis Prekėmis pateikiami dokumentai:</w:t>
      </w:r>
      <w:bookmarkEnd w:id="6"/>
    </w:p>
    <w:p w14:paraId="2195D29F" w14:textId="77777777" w:rsidR="00152807" w:rsidRPr="001267F1" w:rsidRDefault="00152807" w:rsidP="00152807">
      <w:pPr>
        <w:pStyle w:val="ListParagraph"/>
        <w:numPr>
          <w:ilvl w:val="2"/>
          <w:numId w:val="1"/>
        </w:numPr>
        <w:tabs>
          <w:tab w:val="left" w:pos="1276"/>
        </w:tabs>
        <w:spacing w:before="60" w:after="60"/>
        <w:ind w:left="1276" w:hanging="709"/>
        <w:jc w:val="both"/>
        <w:rPr>
          <w:rStyle w:val="Laukeliai"/>
          <w:rFonts w:cs="Arial"/>
          <w:szCs w:val="20"/>
        </w:rPr>
      </w:pPr>
      <w:r w:rsidRPr="001267F1">
        <w:rPr>
          <w:rStyle w:val="Laukeliai"/>
          <w:rFonts w:cs="Arial"/>
          <w:szCs w:val="20"/>
        </w:rPr>
        <w:t>Prekių pasai lietuvių kalba;</w:t>
      </w:r>
    </w:p>
    <w:p w14:paraId="0BBDE0C0" w14:textId="4435D750" w:rsidR="00152807" w:rsidRPr="001267F1" w:rsidRDefault="00152807" w:rsidP="00152807">
      <w:pPr>
        <w:pStyle w:val="ListParagraph"/>
        <w:numPr>
          <w:ilvl w:val="2"/>
          <w:numId w:val="1"/>
        </w:numPr>
        <w:tabs>
          <w:tab w:val="left" w:pos="1276"/>
        </w:tabs>
        <w:spacing w:before="60" w:after="60"/>
        <w:ind w:left="1276" w:hanging="709"/>
        <w:jc w:val="both"/>
        <w:rPr>
          <w:rStyle w:val="Laukeliai"/>
          <w:rFonts w:cs="Arial"/>
          <w:szCs w:val="20"/>
        </w:rPr>
      </w:pPr>
      <w:r w:rsidRPr="001267F1">
        <w:rPr>
          <w:rFonts w:cs="Arial"/>
          <w:sz w:val="20"/>
          <w:szCs w:val="20"/>
        </w:rPr>
        <w:t>EB atitikties deklaracij</w:t>
      </w:r>
      <w:r w:rsidR="008519F8">
        <w:rPr>
          <w:rFonts w:cs="Arial"/>
          <w:sz w:val="20"/>
          <w:szCs w:val="20"/>
        </w:rPr>
        <w:t>a</w:t>
      </w:r>
      <w:r w:rsidRPr="001267F1">
        <w:rPr>
          <w:rFonts w:cs="Arial"/>
          <w:sz w:val="20"/>
          <w:szCs w:val="20"/>
        </w:rPr>
        <w:t>;</w:t>
      </w:r>
    </w:p>
    <w:p w14:paraId="0E63E811" w14:textId="77777777" w:rsidR="00152807" w:rsidRPr="001267F1" w:rsidRDefault="00152807" w:rsidP="00152807">
      <w:pPr>
        <w:pStyle w:val="ListParagraph"/>
        <w:numPr>
          <w:ilvl w:val="2"/>
          <w:numId w:val="1"/>
        </w:numPr>
        <w:tabs>
          <w:tab w:val="left" w:pos="1276"/>
        </w:tabs>
        <w:spacing w:before="60" w:after="60"/>
        <w:ind w:left="1276" w:hanging="709"/>
        <w:jc w:val="both"/>
        <w:rPr>
          <w:rStyle w:val="Laukeliai"/>
          <w:rFonts w:cs="Arial"/>
          <w:szCs w:val="20"/>
        </w:rPr>
      </w:pPr>
      <w:r w:rsidRPr="001267F1">
        <w:rPr>
          <w:rStyle w:val="Laukeliai"/>
          <w:rFonts w:cs="Arial"/>
          <w:szCs w:val="20"/>
        </w:rPr>
        <w:t>Eksploatavimo instrukcija lietuvių ir anglų kalbomis;</w:t>
      </w:r>
    </w:p>
    <w:p w14:paraId="29CA7E23" w14:textId="77777777" w:rsidR="00152807" w:rsidRPr="001267F1" w:rsidRDefault="00152807" w:rsidP="00152807">
      <w:pPr>
        <w:pStyle w:val="ListParagraph"/>
        <w:numPr>
          <w:ilvl w:val="2"/>
          <w:numId w:val="1"/>
        </w:numPr>
        <w:tabs>
          <w:tab w:val="left" w:pos="1276"/>
        </w:tabs>
        <w:spacing w:before="60" w:after="60"/>
        <w:ind w:left="1276" w:hanging="709"/>
        <w:jc w:val="both"/>
        <w:rPr>
          <w:rStyle w:val="Laukeliai"/>
          <w:rFonts w:cs="Arial"/>
          <w:szCs w:val="20"/>
        </w:rPr>
      </w:pPr>
      <w:r w:rsidRPr="001267F1">
        <w:rPr>
          <w:rStyle w:val="Laukeliai"/>
          <w:rFonts w:cs="Arial"/>
          <w:szCs w:val="20"/>
        </w:rPr>
        <w:t xml:space="preserve">Prekių atsarginių dalių katalogas su detalių kodais anglų arba lietuvių kalba; </w:t>
      </w:r>
    </w:p>
    <w:p w14:paraId="5855D3C3" w14:textId="77777777" w:rsidR="00152807" w:rsidRPr="001267F1" w:rsidRDefault="00152807" w:rsidP="00152807">
      <w:pPr>
        <w:pStyle w:val="ListParagraph"/>
        <w:numPr>
          <w:ilvl w:val="2"/>
          <w:numId w:val="1"/>
        </w:numPr>
        <w:tabs>
          <w:tab w:val="left" w:pos="1276"/>
        </w:tabs>
        <w:spacing w:before="60" w:after="60"/>
        <w:ind w:left="1276" w:hanging="709"/>
        <w:jc w:val="both"/>
        <w:rPr>
          <w:rStyle w:val="Laukeliai"/>
          <w:rFonts w:cs="Arial"/>
          <w:szCs w:val="20"/>
        </w:rPr>
      </w:pPr>
      <w:proofErr w:type="spellStart"/>
      <w:r w:rsidRPr="001267F1">
        <w:rPr>
          <w:rStyle w:val="Laukeliai"/>
          <w:rFonts w:cs="Arial"/>
          <w:szCs w:val="20"/>
        </w:rPr>
        <w:t>Gabaritiniai</w:t>
      </w:r>
      <w:proofErr w:type="spellEnd"/>
      <w:r w:rsidRPr="001267F1">
        <w:rPr>
          <w:rStyle w:val="Laukeliai"/>
          <w:rFonts w:cs="Arial"/>
          <w:szCs w:val="20"/>
        </w:rPr>
        <w:t xml:space="preserve"> prekių pagrindinių vaizdų brėžiniai;</w:t>
      </w:r>
    </w:p>
    <w:p w14:paraId="6FA9D1E1" w14:textId="77777777" w:rsidR="00152807" w:rsidRPr="001267F1" w:rsidRDefault="00152807" w:rsidP="00152807">
      <w:pPr>
        <w:pStyle w:val="ListParagraph"/>
        <w:numPr>
          <w:ilvl w:val="2"/>
          <w:numId w:val="1"/>
        </w:numPr>
        <w:tabs>
          <w:tab w:val="left" w:pos="1276"/>
        </w:tabs>
        <w:spacing w:before="60" w:after="60"/>
        <w:ind w:left="1276" w:hanging="709"/>
        <w:jc w:val="both"/>
        <w:rPr>
          <w:rStyle w:val="Laukeliai"/>
          <w:rFonts w:cs="Arial"/>
          <w:szCs w:val="20"/>
        </w:rPr>
      </w:pPr>
      <w:r w:rsidRPr="001267F1">
        <w:rPr>
          <w:rStyle w:val="Laukeliai"/>
          <w:rFonts w:cs="Arial"/>
          <w:szCs w:val="20"/>
        </w:rPr>
        <w:t>Prekių išbandymo protokolai;</w:t>
      </w:r>
    </w:p>
    <w:p w14:paraId="60E5901C" w14:textId="77777777" w:rsidR="00152807" w:rsidRPr="001267F1" w:rsidRDefault="00152807" w:rsidP="00152807">
      <w:pPr>
        <w:pStyle w:val="ListParagraph"/>
        <w:numPr>
          <w:ilvl w:val="2"/>
          <w:numId w:val="1"/>
        </w:numPr>
        <w:tabs>
          <w:tab w:val="left" w:pos="1276"/>
        </w:tabs>
        <w:spacing w:before="60" w:after="60"/>
        <w:ind w:left="1276" w:hanging="709"/>
        <w:jc w:val="both"/>
        <w:rPr>
          <w:rStyle w:val="Laukeliai"/>
          <w:rFonts w:cs="Arial"/>
          <w:szCs w:val="20"/>
        </w:rPr>
      </w:pPr>
      <w:r w:rsidRPr="001267F1">
        <w:rPr>
          <w:rStyle w:val="Laukeliai"/>
          <w:rFonts w:cs="Arial"/>
          <w:szCs w:val="20"/>
        </w:rPr>
        <w:t>Prekių ir paslaugų perdavimo - priėmimo aktai.</w:t>
      </w:r>
      <w:bookmarkStart w:id="7" w:name="_Hlk35521463"/>
    </w:p>
    <w:bookmarkEnd w:id="7"/>
    <w:p w14:paraId="61D66740" w14:textId="77777777" w:rsidR="00152807" w:rsidRPr="001267F1" w:rsidRDefault="00152807">
      <w:pPr>
        <w:rPr>
          <w:rFonts w:cs="Arial"/>
          <w:sz w:val="20"/>
          <w:szCs w:val="20"/>
        </w:rPr>
      </w:pPr>
    </w:p>
    <w:sectPr w:rsidR="00152807" w:rsidRPr="001267F1">
      <w:headerReference w:type="even" r:id="rId10"/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A461B" w14:textId="77777777" w:rsidR="00657E03" w:rsidRDefault="00657E03" w:rsidP="00152807">
      <w:r>
        <w:separator/>
      </w:r>
    </w:p>
  </w:endnote>
  <w:endnote w:type="continuationSeparator" w:id="0">
    <w:p w14:paraId="27D16904" w14:textId="77777777" w:rsidR="00657E03" w:rsidRDefault="00657E03" w:rsidP="00152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32815" w14:textId="77777777" w:rsidR="00657E03" w:rsidRDefault="00657E03" w:rsidP="00152807">
      <w:r>
        <w:separator/>
      </w:r>
    </w:p>
  </w:footnote>
  <w:footnote w:type="continuationSeparator" w:id="0">
    <w:p w14:paraId="03631235" w14:textId="77777777" w:rsidR="00657E03" w:rsidRDefault="00657E03" w:rsidP="00152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D7EF" w14:textId="44D6FA6A" w:rsidR="00152807" w:rsidRDefault="00152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556A0" w14:textId="622B1256" w:rsidR="00152807" w:rsidRDefault="00152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4AD7" w14:textId="03144F1A" w:rsidR="00152807" w:rsidRDefault="00152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0E87112"/>
    <w:multiLevelType w:val="multilevel"/>
    <w:tmpl w:val="1778A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43653D"/>
    <w:multiLevelType w:val="multilevel"/>
    <w:tmpl w:val="A21EF1CA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  <w:sz w:val="22"/>
      </w:rPr>
    </w:lvl>
  </w:abstractNum>
  <w:abstractNum w:abstractNumId="3" w15:restartNumberingAfterBreak="0">
    <w:nsid w:val="6CCE7937"/>
    <w:multiLevelType w:val="hybridMultilevel"/>
    <w:tmpl w:val="C780EC30"/>
    <w:lvl w:ilvl="0" w:tplc="68121228">
      <w:start w:val="50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8252655">
    <w:abstractNumId w:val="0"/>
  </w:num>
  <w:num w:numId="2" w16cid:durableId="1615600084">
    <w:abstractNumId w:val="2"/>
  </w:num>
  <w:num w:numId="3" w16cid:durableId="425465000">
    <w:abstractNumId w:val="1"/>
  </w:num>
  <w:num w:numId="4" w16cid:durableId="1696032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807"/>
    <w:rsid w:val="00004E9C"/>
    <w:rsid w:val="00045BE3"/>
    <w:rsid w:val="00101504"/>
    <w:rsid w:val="001248B1"/>
    <w:rsid w:val="001267F1"/>
    <w:rsid w:val="00135A46"/>
    <w:rsid w:val="00152807"/>
    <w:rsid w:val="001D73D0"/>
    <w:rsid w:val="001F1279"/>
    <w:rsid w:val="001F5461"/>
    <w:rsid w:val="00206013"/>
    <w:rsid w:val="0023187C"/>
    <w:rsid w:val="0023722A"/>
    <w:rsid w:val="002B2E91"/>
    <w:rsid w:val="002B707B"/>
    <w:rsid w:val="002C519C"/>
    <w:rsid w:val="002E5030"/>
    <w:rsid w:val="00346747"/>
    <w:rsid w:val="003478C7"/>
    <w:rsid w:val="003625AA"/>
    <w:rsid w:val="00366CB3"/>
    <w:rsid w:val="003A45FD"/>
    <w:rsid w:val="004878C3"/>
    <w:rsid w:val="005052A5"/>
    <w:rsid w:val="005203DB"/>
    <w:rsid w:val="005357CC"/>
    <w:rsid w:val="00603A25"/>
    <w:rsid w:val="00607162"/>
    <w:rsid w:val="0062743B"/>
    <w:rsid w:val="00631A32"/>
    <w:rsid w:val="00657E03"/>
    <w:rsid w:val="006802B2"/>
    <w:rsid w:val="00690B56"/>
    <w:rsid w:val="00724004"/>
    <w:rsid w:val="00752311"/>
    <w:rsid w:val="00771F64"/>
    <w:rsid w:val="008468D5"/>
    <w:rsid w:val="008519F8"/>
    <w:rsid w:val="00862D47"/>
    <w:rsid w:val="008903A9"/>
    <w:rsid w:val="008B1274"/>
    <w:rsid w:val="00926DF1"/>
    <w:rsid w:val="009377FB"/>
    <w:rsid w:val="00991815"/>
    <w:rsid w:val="009B55A4"/>
    <w:rsid w:val="009C072A"/>
    <w:rsid w:val="00A13C01"/>
    <w:rsid w:val="00AB624E"/>
    <w:rsid w:val="00AB7FA1"/>
    <w:rsid w:val="00AF20AD"/>
    <w:rsid w:val="00B00793"/>
    <w:rsid w:val="00D56D5D"/>
    <w:rsid w:val="00D71846"/>
    <w:rsid w:val="00D8776D"/>
    <w:rsid w:val="00DB617C"/>
    <w:rsid w:val="00E76664"/>
    <w:rsid w:val="00F96030"/>
    <w:rsid w:val="00FC25E9"/>
    <w:rsid w:val="00FD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33FF"/>
  <w15:chartTrackingRefBased/>
  <w15:docId w15:val="{D7E4AE1A-D7EB-4B1D-AAD3-ED3428D42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07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28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28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28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28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28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28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28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28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28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28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28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28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28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28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28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28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28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28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28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28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2807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28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28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280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uiPriority w:val="34"/>
    <w:qFormat/>
    <w:rsid w:val="001528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28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8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8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2807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unhideWhenUsed/>
    <w:rsid w:val="001528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28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2807"/>
    <w:rPr>
      <w:rFonts w:ascii="Arial" w:hAnsi="Arial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52807"/>
  </w:style>
  <w:style w:type="character" w:customStyle="1" w:styleId="Laukeliai">
    <w:name w:val="Laukeliai"/>
    <w:basedOn w:val="DefaultParagraphFont"/>
    <w:uiPriority w:val="1"/>
    <w:qFormat/>
    <w:rsid w:val="00152807"/>
    <w:rPr>
      <w:rFonts w:ascii="Arial" w:hAnsi="Arial"/>
      <w:sz w:val="20"/>
    </w:rPr>
  </w:style>
  <w:style w:type="table" w:customStyle="1" w:styleId="TableGrid1">
    <w:name w:val="Table Grid1"/>
    <w:basedOn w:val="TableNormal"/>
    <w:next w:val="TableGrid"/>
    <w:uiPriority w:val="99"/>
    <w:rsid w:val="0015280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52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8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2807"/>
    <w:rPr>
      <w:rFonts w:ascii="Arial" w:hAnsi="Arial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5280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2807"/>
    <w:rPr>
      <w:rFonts w:ascii="Arial" w:hAnsi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1248B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48B1"/>
    <w:rPr>
      <w:rFonts w:ascii="Arial" w:hAnsi="Arial"/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A13C01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styleId="Mention">
    <w:name w:val="Mention"/>
    <w:basedOn w:val="DefaultParagraphFont"/>
    <w:uiPriority w:val="99"/>
    <w:unhideWhenUsed/>
    <w:rsid w:val="00D56D5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0B0796FA4F41E0909BC1AA3BCE9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B8936-155F-46D5-9889-996515D6CE03}"/>
      </w:docPartPr>
      <w:docPartBody>
        <w:p w:rsidR="00004E9C" w:rsidRDefault="00004E9C" w:rsidP="00004E9C">
          <w:pPr>
            <w:pStyle w:val="EA0B0796FA4F41E0909BC1AA3BCE9906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C01E32CF92414E719297DF7F51332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BB556-4E84-4AE8-A7C1-43390B996CC9}"/>
      </w:docPartPr>
      <w:docPartBody>
        <w:p w:rsidR="00004E9C" w:rsidRDefault="00004E9C" w:rsidP="00004E9C">
          <w:pPr>
            <w:pStyle w:val="C01E32CF92414E719297DF7F51332A65"/>
          </w:pPr>
          <w:r w:rsidRPr="00925863"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1FCFF0C8AA184444B4F0420AD18DC1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CA17F3-1F6C-426E-AAF1-27E1007979E8}"/>
      </w:docPartPr>
      <w:docPartBody>
        <w:p w:rsidR="00004E9C" w:rsidRDefault="00004E9C" w:rsidP="00004E9C">
          <w:pPr>
            <w:pStyle w:val="1FCFF0C8AA184444B4F0420AD18DC18B"/>
          </w:pPr>
          <w:r w:rsidRPr="0092586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504F11AE00540629149B09E4F988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9DB05-300C-4B8F-B34D-CC56CE2AC9C3}"/>
      </w:docPartPr>
      <w:docPartBody>
        <w:p w:rsidR="00004E9C" w:rsidRDefault="00004E9C" w:rsidP="00004E9C">
          <w:pPr>
            <w:pStyle w:val="B504F11AE00540629149B09E4F9887CE"/>
          </w:pPr>
          <w:r w:rsidRPr="00925863"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E746FCD84AC84755A7B0260DB56C2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64560-61BA-4030-B577-F9433D970225}"/>
      </w:docPartPr>
      <w:docPartBody>
        <w:p w:rsidR="00004E9C" w:rsidRDefault="00004E9C" w:rsidP="00004E9C">
          <w:pPr>
            <w:pStyle w:val="E746FCD84AC84755A7B0260DB56C28C4"/>
          </w:pPr>
          <w:r w:rsidRPr="00AD15D5">
            <w:rPr>
              <w:rFonts w:cs="Arial"/>
              <w:sz w:val="20"/>
              <w:szCs w:val="20"/>
            </w:rPr>
            <w:t>____</w:t>
          </w:r>
        </w:p>
      </w:docPartBody>
    </w:docPart>
    <w:docPart>
      <w:docPartPr>
        <w:name w:val="968452264FE24556B00DBFA884131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ACF23-9974-4659-A515-8F512ED17619}"/>
      </w:docPartPr>
      <w:docPartBody>
        <w:p w:rsidR="00004E9C" w:rsidRDefault="00004E9C" w:rsidP="00004E9C">
          <w:pPr>
            <w:pStyle w:val="968452264FE24556B00DBFA884131301"/>
          </w:pPr>
          <w:r w:rsidRPr="00B23882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7923A2873DC41E79C4B29F56F5FE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D3772-4474-4C1C-9461-5D21491557EB}"/>
      </w:docPartPr>
      <w:docPartBody>
        <w:p w:rsidR="00004E9C" w:rsidRDefault="00004E9C" w:rsidP="00004E9C">
          <w:pPr>
            <w:pStyle w:val="C7923A2873DC41E79C4B29F56F5FEB88"/>
          </w:pPr>
          <w:r w:rsidRPr="00AD15D5">
            <w:rPr>
              <w:rFonts w:cs="Arial"/>
              <w:sz w:val="20"/>
              <w:szCs w:val="20"/>
            </w:rPr>
            <w:t>____</w:t>
          </w:r>
        </w:p>
      </w:docPartBody>
    </w:docPart>
    <w:docPart>
      <w:docPartPr>
        <w:name w:val="D204D2B7256B4201AFCB7EAB95A7F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4AF10-C855-419A-944A-D9508358C186}"/>
      </w:docPartPr>
      <w:docPartBody>
        <w:p w:rsidR="00004E9C" w:rsidRDefault="00004E9C" w:rsidP="00004E9C">
          <w:pPr>
            <w:pStyle w:val="D204D2B7256B4201AFCB7EAB95A7F29A"/>
          </w:pPr>
          <w:r w:rsidRPr="00B23882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283074797E347EF86528887438F78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74C81-C26D-404F-A0DB-127E36C0A498}"/>
      </w:docPartPr>
      <w:docPartBody>
        <w:p w:rsidR="00004E9C" w:rsidRDefault="00004E9C" w:rsidP="00004E9C">
          <w:pPr>
            <w:pStyle w:val="C283074797E347EF86528887438F789D"/>
          </w:pPr>
          <w:r w:rsidRPr="00B23882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5ACEE62872104252BAE2BF2B86AF4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12D5E-9AE6-441E-B203-0F448FB80ECA}"/>
      </w:docPartPr>
      <w:docPartBody>
        <w:p w:rsidR="00004E9C" w:rsidRDefault="00004E9C" w:rsidP="00004E9C">
          <w:pPr>
            <w:pStyle w:val="5ACEE62872104252BAE2BF2B86AF4BB7"/>
          </w:pPr>
          <w:r w:rsidRPr="00B23882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35D09DD98C44FE9A8243F3B37133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088F5-C8A2-4D5E-B49B-AE08AB59BFF4}"/>
      </w:docPartPr>
      <w:docPartBody>
        <w:p w:rsidR="00004E9C" w:rsidRDefault="00004E9C" w:rsidP="00004E9C">
          <w:pPr>
            <w:pStyle w:val="D35D09DD98C44FE9A8243F3B37133128"/>
          </w:pPr>
          <w:r w:rsidRPr="7D59B7B8">
            <w:rPr>
              <w:rFonts w:cs="Arial"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60431D1F1831497AAAE81BB970071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AD01E6-6DD3-4DC1-92F0-F0E9637FFBCB}"/>
      </w:docPartPr>
      <w:docPartBody>
        <w:p w:rsidR="00004E9C" w:rsidRDefault="00004E9C" w:rsidP="00004E9C">
          <w:pPr>
            <w:pStyle w:val="60431D1F1831497AAAE81BB97007149F"/>
          </w:pPr>
          <w:r w:rsidRPr="005365F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E9C"/>
    <w:rsid w:val="00004E9C"/>
    <w:rsid w:val="002C519C"/>
    <w:rsid w:val="00346747"/>
    <w:rsid w:val="00366CB3"/>
    <w:rsid w:val="00403CC8"/>
    <w:rsid w:val="008903A9"/>
    <w:rsid w:val="008C24FD"/>
    <w:rsid w:val="009422E9"/>
    <w:rsid w:val="00AF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0B0796FA4F41E0909BC1AA3BCE9906">
    <w:name w:val="EA0B0796FA4F41E0909BC1AA3BCE9906"/>
    <w:rsid w:val="00004E9C"/>
  </w:style>
  <w:style w:type="paragraph" w:customStyle="1" w:styleId="C01E32CF92414E719297DF7F51332A65">
    <w:name w:val="C01E32CF92414E719297DF7F51332A65"/>
    <w:rsid w:val="00004E9C"/>
  </w:style>
  <w:style w:type="paragraph" w:customStyle="1" w:styleId="1FCFF0C8AA184444B4F0420AD18DC18B">
    <w:name w:val="1FCFF0C8AA184444B4F0420AD18DC18B"/>
    <w:rsid w:val="00004E9C"/>
  </w:style>
  <w:style w:type="paragraph" w:customStyle="1" w:styleId="B504F11AE00540629149B09E4F9887CE">
    <w:name w:val="B504F11AE00540629149B09E4F9887CE"/>
    <w:rsid w:val="00004E9C"/>
  </w:style>
  <w:style w:type="paragraph" w:customStyle="1" w:styleId="E746FCD84AC84755A7B0260DB56C28C4">
    <w:name w:val="E746FCD84AC84755A7B0260DB56C28C4"/>
    <w:rsid w:val="00004E9C"/>
  </w:style>
  <w:style w:type="paragraph" w:customStyle="1" w:styleId="968452264FE24556B00DBFA884131301">
    <w:name w:val="968452264FE24556B00DBFA884131301"/>
    <w:rsid w:val="00004E9C"/>
  </w:style>
  <w:style w:type="paragraph" w:customStyle="1" w:styleId="C7923A2873DC41E79C4B29F56F5FEB88">
    <w:name w:val="C7923A2873DC41E79C4B29F56F5FEB88"/>
    <w:rsid w:val="00004E9C"/>
  </w:style>
  <w:style w:type="paragraph" w:customStyle="1" w:styleId="D204D2B7256B4201AFCB7EAB95A7F29A">
    <w:name w:val="D204D2B7256B4201AFCB7EAB95A7F29A"/>
    <w:rsid w:val="00004E9C"/>
  </w:style>
  <w:style w:type="paragraph" w:customStyle="1" w:styleId="C283074797E347EF86528887438F789D">
    <w:name w:val="C283074797E347EF86528887438F789D"/>
    <w:rsid w:val="00004E9C"/>
  </w:style>
  <w:style w:type="paragraph" w:customStyle="1" w:styleId="5ACEE62872104252BAE2BF2B86AF4BB7">
    <w:name w:val="5ACEE62872104252BAE2BF2B86AF4BB7"/>
    <w:rsid w:val="00004E9C"/>
  </w:style>
  <w:style w:type="paragraph" w:customStyle="1" w:styleId="D35D09DD98C44FE9A8243F3B37133128">
    <w:name w:val="D35D09DD98C44FE9A8243F3B37133128"/>
    <w:rsid w:val="00004E9C"/>
  </w:style>
  <w:style w:type="paragraph" w:customStyle="1" w:styleId="60431D1F1831497AAAE81BB97007149F">
    <w:name w:val="60431D1F1831497AAAE81BB97007149F"/>
    <w:rsid w:val="00004E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6B791A-3DBF-4943-B183-7B77DCC7DC2E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BBF7B3D6-0E0F-4DB6-8CF7-D8FD7899C3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B9C32-4D0C-4F5E-ACDA-FB587E894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7035</Words>
  <Characters>4011</Characters>
  <Application>Microsoft Office Word</Application>
  <DocSecurity>0</DocSecurity>
  <Lines>33</Lines>
  <Paragraphs>22</Paragraphs>
  <ScaleCrop>false</ScaleCrop>
  <Company/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Grušienė</dc:creator>
  <cp:keywords/>
  <dc:description/>
  <cp:lastModifiedBy>Marija Grušienė</cp:lastModifiedBy>
  <cp:revision>35</cp:revision>
  <dcterms:created xsi:type="dcterms:W3CDTF">2026-02-25T13:54:00Z</dcterms:created>
  <dcterms:modified xsi:type="dcterms:W3CDTF">2026-03-03T09:06:00Z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MediaServiceImageTags">
    <vt:lpwstr/>
  </property>
</Properties>
</file>